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B1" w:rsidRPr="00BD212F" w:rsidRDefault="00375D8E" w:rsidP="00922F17">
      <w:pPr>
        <w:jc w:val="righ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3</w:t>
      </w:r>
      <w:r w:rsidR="008A29D9">
        <w:rPr>
          <w:rFonts w:cstheme="minorHAnsi"/>
          <w:b/>
          <w:sz w:val="36"/>
          <w:szCs w:val="36"/>
        </w:rPr>
        <w:t>0</w:t>
      </w:r>
      <w:r w:rsidR="00862FD3">
        <w:rPr>
          <w:rFonts w:cstheme="minorHAnsi"/>
          <w:b/>
          <w:sz w:val="36"/>
          <w:szCs w:val="36"/>
        </w:rPr>
        <w:t xml:space="preserve"> June 2021</w:t>
      </w:r>
    </w:p>
    <w:p w:rsidR="00922F17" w:rsidRPr="00BD212F" w:rsidRDefault="00922F17">
      <w:pPr>
        <w:rPr>
          <w:rFonts w:cstheme="minorHAnsi"/>
          <w:sz w:val="36"/>
          <w:szCs w:val="36"/>
        </w:rPr>
      </w:pPr>
    </w:p>
    <w:p w:rsidR="00922F17" w:rsidRPr="00BD212F" w:rsidRDefault="00922F17">
      <w:pPr>
        <w:rPr>
          <w:rFonts w:cstheme="minorHAnsi"/>
          <w:sz w:val="36"/>
          <w:szCs w:val="36"/>
        </w:rPr>
      </w:pPr>
    </w:p>
    <w:p w:rsidR="00922F17" w:rsidRPr="00BD212F" w:rsidRDefault="003B47B6" w:rsidP="00922F17">
      <w:pPr>
        <w:spacing w:after="12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M2 Direct Care</w:t>
      </w:r>
    </w:p>
    <w:p w:rsidR="00922F17" w:rsidRPr="00BD212F" w:rsidRDefault="00922F17" w:rsidP="00922F17">
      <w:pPr>
        <w:spacing w:after="120" w:line="240" w:lineRule="auto"/>
        <w:jc w:val="center"/>
        <w:rPr>
          <w:rFonts w:cstheme="minorHAnsi"/>
          <w:b/>
          <w:sz w:val="36"/>
          <w:szCs w:val="36"/>
        </w:rPr>
      </w:pPr>
      <w:r w:rsidRPr="00BD212F">
        <w:rPr>
          <w:rFonts w:cstheme="minorHAnsi"/>
          <w:b/>
          <w:sz w:val="36"/>
          <w:szCs w:val="36"/>
        </w:rPr>
        <w:t xml:space="preserve">Laboratory </w:t>
      </w:r>
      <w:r w:rsidR="00D13CFA" w:rsidRPr="00BD212F">
        <w:rPr>
          <w:rFonts w:cstheme="minorHAnsi"/>
          <w:b/>
          <w:sz w:val="36"/>
          <w:szCs w:val="36"/>
        </w:rPr>
        <w:t>Results</w:t>
      </w:r>
    </w:p>
    <w:p w:rsidR="00922F17" w:rsidRPr="00BD212F" w:rsidRDefault="00922F17" w:rsidP="00922F17">
      <w:pPr>
        <w:spacing w:after="120" w:line="240" w:lineRule="auto"/>
        <w:jc w:val="center"/>
        <w:rPr>
          <w:rFonts w:cstheme="minorHAnsi"/>
          <w:b/>
          <w:sz w:val="36"/>
          <w:szCs w:val="36"/>
        </w:rPr>
      </w:pPr>
      <w:proofErr w:type="gramStart"/>
      <w:r w:rsidRPr="00BD212F">
        <w:rPr>
          <w:rFonts w:cstheme="minorHAnsi"/>
          <w:b/>
          <w:sz w:val="36"/>
          <w:szCs w:val="36"/>
        </w:rPr>
        <w:t>for</w:t>
      </w:r>
      <w:proofErr w:type="gramEnd"/>
      <w:r w:rsidRPr="00BD212F">
        <w:rPr>
          <w:rFonts w:cstheme="minorHAnsi"/>
          <w:b/>
          <w:sz w:val="36"/>
          <w:szCs w:val="36"/>
        </w:rPr>
        <w:t xml:space="preserve"> the MHS Mart (M2)</w:t>
      </w:r>
    </w:p>
    <w:p w:rsidR="00637000" w:rsidRPr="00BD212F" w:rsidRDefault="00922F17" w:rsidP="00637000">
      <w:pPr>
        <w:spacing w:after="120" w:line="240" w:lineRule="auto"/>
        <w:jc w:val="center"/>
        <w:rPr>
          <w:rFonts w:cstheme="minorHAnsi"/>
          <w:b/>
          <w:sz w:val="36"/>
          <w:szCs w:val="36"/>
        </w:rPr>
      </w:pPr>
      <w:r w:rsidRPr="00BD212F">
        <w:rPr>
          <w:rFonts w:cstheme="minorHAnsi"/>
          <w:b/>
          <w:sz w:val="36"/>
          <w:szCs w:val="36"/>
        </w:rPr>
        <w:t>(Version 1.0</w:t>
      </w:r>
      <w:r w:rsidR="00D13CFA" w:rsidRPr="00BD212F">
        <w:rPr>
          <w:rFonts w:cstheme="minorHAnsi"/>
          <w:b/>
          <w:sz w:val="36"/>
          <w:szCs w:val="36"/>
        </w:rPr>
        <w:t>0</w:t>
      </w:r>
      <w:r w:rsidRPr="00BD212F">
        <w:rPr>
          <w:rFonts w:cstheme="minorHAnsi"/>
          <w:b/>
          <w:sz w:val="36"/>
          <w:szCs w:val="36"/>
        </w:rPr>
        <w:t>.</w:t>
      </w:r>
      <w:r w:rsidR="00D13CFA" w:rsidRPr="00BD212F">
        <w:rPr>
          <w:rFonts w:cstheme="minorHAnsi"/>
          <w:b/>
          <w:sz w:val="36"/>
          <w:szCs w:val="36"/>
        </w:rPr>
        <w:t>0</w:t>
      </w:r>
      <w:r w:rsidR="00375D8E">
        <w:rPr>
          <w:rFonts w:cstheme="minorHAnsi"/>
          <w:b/>
          <w:sz w:val="36"/>
          <w:szCs w:val="36"/>
        </w:rPr>
        <w:t>2</w:t>
      </w:r>
      <w:r w:rsidRPr="00BD212F">
        <w:rPr>
          <w:rFonts w:cstheme="minorHAnsi"/>
          <w:b/>
          <w:sz w:val="36"/>
          <w:szCs w:val="36"/>
        </w:rPr>
        <w:t>)</w:t>
      </w:r>
    </w:p>
    <w:p w:rsidR="00637000" w:rsidRPr="00BD212F" w:rsidRDefault="00637000" w:rsidP="00637000">
      <w:pPr>
        <w:spacing w:after="120" w:line="240" w:lineRule="auto"/>
        <w:jc w:val="center"/>
        <w:rPr>
          <w:rFonts w:cstheme="minorHAnsi"/>
          <w:b/>
          <w:sz w:val="36"/>
          <w:szCs w:val="36"/>
        </w:rPr>
      </w:pPr>
    </w:p>
    <w:p w:rsidR="00637000" w:rsidRPr="00BD212F" w:rsidRDefault="00637000" w:rsidP="00637000">
      <w:pPr>
        <w:spacing w:after="120" w:line="240" w:lineRule="auto"/>
        <w:jc w:val="center"/>
        <w:rPr>
          <w:rFonts w:cstheme="minorHAnsi"/>
          <w:b/>
          <w:sz w:val="36"/>
          <w:szCs w:val="36"/>
        </w:rPr>
      </w:pPr>
    </w:p>
    <w:p w:rsidR="00922F17" w:rsidRPr="00BD212F" w:rsidRDefault="00D13CFA" w:rsidP="00637000">
      <w:pPr>
        <w:spacing w:after="120" w:line="240" w:lineRule="auto"/>
        <w:jc w:val="center"/>
        <w:rPr>
          <w:rFonts w:cstheme="minorHAnsi"/>
          <w:b/>
          <w:sz w:val="36"/>
          <w:szCs w:val="36"/>
        </w:rPr>
      </w:pPr>
      <w:r w:rsidRPr="00BD212F">
        <w:rPr>
          <w:rFonts w:cstheme="minorHAnsi"/>
          <w:b/>
          <w:sz w:val="36"/>
          <w:szCs w:val="36"/>
        </w:rPr>
        <w:t>Future</w:t>
      </w:r>
      <w:r w:rsidR="00922F17" w:rsidRPr="00BD212F">
        <w:rPr>
          <w:rFonts w:cstheme="minorHAnsi"/>
          <w:b/>
          <w:sz w:val="36"/>
          <w:szCs w:val="36"/>
        </w:rPr>
        <w:t xml:space="preserve"> Specification</w:t>
      </w:r>
    </w:p>
    <w:p w:rsidR="00922F17" w:rsidRPr="00DC79B1" w:rsidRDefault="00922F17">
      <w:pPr>
        <w:rPr>
          <w:rFonts w:cstheme="minorHAnsi"/>
          <w:b/>
          <w:sz w:val="18"/>
          <w:szCs w:val="18"/>
        </w:rPr>
      </w:pPr>
      <w:r w:rsidRPr="00DC79B1">
        <w:rPr>
          <w:rFonts w:cstheme="minorHAnsi"/>
          <w:b/>
          <w:sz w:val="18"/>
          <w:szCs w:val="18"/>
        </w:rPr>
        <w:br w:type="page"/>
      </w:r>
    </w:p>
    <w:p w:rsidR="00922F17" w:rsidRPr="00BD212F" w:rsidRDefault="00922F17" w:rsidP="00922F17">
      <w:pPr>
        <w:jc w:val="center"/>
        <w:rPr>
          <w:rFonts w:cstheme="minorHAnsi"/>
          <w:b/>
        </w:rPr>
      </w:pPr>
      <w:r w:rsidRPr="00BD212F">
        <w:rPr>
          <w:rFonts w:cstheme="minorHAnsi"/>
          <w:b/>
        </w:rPr>
        <w:lastRenderedPageBreak/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sion History"/>
        <w:tblDescription w:val="Summarizes in a list all changes to the document. "/>
      </w:tblPr>
      <w:tblGrid>
        <w:gridCol w:w="985"/>
        <w:gridCol w:w="1278"/>
        <w:gridCol w:w="1345"/>
        <w:gridCol w:w="1890"/>
        <w:gridCol w:w="4045"/>
      </w:tblGrid>
      <w:tr w:rsidR="00922F17" w:rsidRPr="00BD212F" w:rsidTr="00092257">
        <w:trPr>
          <w:tblHeader/>
        </w:trPr>
        <w:tc>
          <w:tcPr>
            <w:tcW w:w="985" w:type="dxa"/>
            <w:shd w:val="clear" w:color="auto" w:fill="AEAAAA" w:themeFill="background2" w:themeFillShade="BF"/>
          </w:tcPr>
          <w:p w:rsidR="00922F17" w:rsidRPr="00BD212F" w:rsidRDefault="00922F17" w:rsidP="00922F17">
            <w:pPr>
              <w:pStyle w:val="ColumnNam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21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1085" w:type="dxa"/>
            <w:shd w:val="clear" w:color="auto" w:fill="AEAAAA" w:themeFill="background2" w:themeFillShade="BF"/>
          </w:tcPr>
          <w:p w:rsidR="00922F17" w:rsidRPr="00BD212F" w:rsidRDefault="00922F17" w:rsidP="00922F17">
            <w:pPr>
              <w:pStyle w:val="ColumnNam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21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1345" w:type="dxa"/>
            <w:shd w:val="clear" w:color="auto" w:fill="AEAAAA" w:themeFill="background2" w:themeFillShade="BF"/>
          </w:tcPr>
          <w:p w:rsidR="00922F17" w:rsidRPr="00BD212F" w:rsidRDefault="00922F17" w:rsidP="00922F17">
            <w:pPr>
              <w:pStyle w:val="ColumnNam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21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Originator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922F17" w:rsidRPr="00BD212F" w:rsidRDefault="00922F17" w:rsidP="00922F17">
            <w:pPr>
              <w:pStyle w:val="ColumnNam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21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Para/</w:t>
            </w:r>
            <w:proofErr w:type="spellStart"/>
            <w:r w:rsidRPr="00BD21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Tbl</w:t>
            </w:r>
            <w:proofErr w:type="spellEnd"/>
            <w:r w:rsidRPr="00BD21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/Fig</w:t>
            </w:r>
          </w:p>
        </w:tc>
        <w:tc>
          <w:tcPr>
            <w:tcW w:w="4045" w:type="dxa"/>
            <w:shd w:val="clear" w:color="auto" w:fill="AEAAAA" w:themeFill="background2" w:themeFillShade="BF"/>
          </w:tcPr>
          <w:p w:rsidR="00922F17" w:rsidRPr="00BD212F" w:rsidRDefault="00922F17" w:rsidP="00922F17">
            <w:pPr>
              <w:pStyle w:val="ColumnNam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21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Description of Change</w:t>
            </w:r>
          </w:p>
        </w:tc>
      </w:tr>
      <w:tr w:rsidR="00922F17" w:rsidRPr="00BD212F" w:rsidTr="00922F17">
        <w:tc>
          <w:tcPr>
            <w:tcW w:w="985" w:type="dxa"/>
          </w:tcPr>
          <w:p w:rsidR="00922F17" w:rsidRPr="00BD212F" w:rsidRDefault="00922F17" w:rsidP="00922F17">
            <w:pPr>
              <w:rPr>
                <w:rFonts w:cstheme="minorHAnsi"/>
              </w:rPr>
            </w:pPr>
            <w:r w:rsidRPr="00BD212F">
              <w:rPr>
                <w:rFonts w:cstheme="minorHAnsi"/>
              </w:rPr>
              <w:t>1.00.00</w:t>
            </w:r>
          </w:p>
        </w:tc>
        <w:tc>
          <w:tcPr>
            <w:tcW w:w="1085" w:type="dxa"/>
          </w:tcPr>
          <w:p w:rsidR="00922F17" w:rsidRPr="00BD212F" w:rsidRDefault="004042A5" w:rsidP="00922F17">
            <w:pPr>
              <w:rPr>
                <w:rFonts w:cstheme="minorHAnsi"/>
              </w:rPr>
            </w:pPr>
            <w:r w:rsidRPr="00BD212F">
              <w:rPr>
                <w:rFonts w:cstheme="minorHAnsi"/>
              </w:rPr>
              <w:t>04/28/2021</w:t>
            </w:r>
          </w:p>
        </w:tc>
        <w:tc>
          <w:tcPr>
            <w:tcW w:w="1345" w:type="dxa"/>
          </w:tcPr>
          <w:p w:rsidR="00922F17" w:rsidRPr="00BD212F" w:rsidRDefault="00922F17" w:rsidP="00922F17">
            <w:pPr>
              <w:rPr>
                <w:rFonts w:cstheme="minorHAnsi"/>
              </w:rPr>
            </w:pPr>
            <w:r w:rsidRPr="00BD212F">
              <w:rPr>
                <w:rFonts w:cstheme="minorHAnsi"/>
              </w:rPr>
              <w:t>S. Keane</w:t>
            </w:r>
          </w:p>
        </w:tc>
        <w:tc>
          <w:tcPr>
            <w:tcW w:w="1890" w:type="dxa"/>
          </w:tcPr>
          <w:p w:rsidR="00922F17" w:rsidRPr="00BD212F" w:rsidRDefault="00922F17" w:rsidP="00922F17">
            <w:pPr>
              <w:rPr>
                <w:rFonts w:cstheme="minorHAnsi"/>
              </w:rPr>
            </w:pPr>
          </w:p>
        </w:tc>
        <w:tc>
          <w:tcPr>
            <w:tcW w:w="4045" w:type="dxa"/>
          </w:tcPr>
          <w:p w:rsidR="00922F17" w:rsidRPr="00BD212F" w:rsidRDefault="00922F17" w:rsidP="00922F17">
            <w:pPr>
              <w:rPr>
                <w:rFonts w:cstheme="minorHAnsi"/>
              </w:rPr>
            </w:pPr>
            <w:r w:rsidRPr="00BD212F">
              <w:rPr>
                <w:rFonts w:cstheme="minorHAnsi"/>
              </w:rPr>
              <w:t>Original.</w:t>
            </w:r>
          </w:p>
        </w:tc>
      </w:tr>
      <w:tr w:rsidR="004C0C49" w:rsidRPr="00BD212F" w:rsidTr="00922F17">
        <w:tc>
          <w:tcPr>
            <w:tcW w:w="985" w:type="dxa"/>
          </w:tcPr>
          <w:p w:rsidR="004C0C49" w:rsidRPr="00BD212F" w:rsidRDefault="004C0C49" w:rsidP="00922F17">
            <w:pPr>
              <w:rPr>
                <w:rFonts w:cstheme="minorHAnsi"/>
              </w:rPr>
            </w:pPr>
            <w:r>
              <w:rPr>
                <w:rFonts w:cstheme="minorHAnsi"/>
              </w:rPr>
              <w:t>1.00.01</w:t>
            </w:r>
          </w:p>
        </w:tc>
        <w:tc>
          <w:tcPr>
            <w:tcW w:w="1085" w:type="dxa"/>
          </w:tcPr>
          <w:p w:rsidR="004C0C49" w:rsidRPr="00BD212F" w:rsidRDefault="004C0C49" w:rsidP="008A29D9">
            <w:pPr>
              <w:rPr>
                <w:rFonts w:cstheme="minorHAnsi"/>
              </w:rPr>
            </w:pPr>
            <w:r>
              <w:rPr>
                <w:rFonts w:cstheme="minorHAnsi"/>
              </w:rPr>
              <w:t>06/</w:t>
            </w:r>
            <w:r w:rsidR="008A29D9">
              <w:rPr>
                <w:rFonts w:cstheme="minorHAnsi"/>
              </w:rPr>
              <w:t>10</w:t>
            </w:r>
            <w:r>
              <w:rPr>
                <w:rFonts w:cstheme="minorHAnsi"/>
              </w:rPr>
              <w:t>/2021</w:t>
            </w:r>
          </w:p>
        </w:tc>
        <w:tc>
          <w:tcPr>
            <w:tcW w:w="1345" w:type="dxa"/>
          </w:tcPr>
          <w:p w:rsidR="004C0C49" w:rsidRPr="00BD212F" w:rsidRDefault="004C0C49" w:rsidP="00922F17">
            <w:pPr>
              <w:rPr>
                <w:rFonts w:cstheme="minorHAnsi"/>
              </w:rPr>
            </w:pPr>
            <w:r>
              <w:rPr>
                <w:rFonts w:cstheme="minorHAnsi"/>
              </w:rPr>
              <w:t>S. Keane</w:t>
            </w:r>
          </w:p>
        </w:tc>
        <w:tc>
          <w:tcPr>
            <w:tcW w:w="1890" w:type="dxa"/>
          </w:tcPr>
          <w:p w:rsidR="004C0C49" w:rsidRPr="00BD212F" w:rsidRDefault="00ED79ED" w:rsidP="00922F17">
            <w:pPr>
              <w:rPr>
                <w:rFonts w:cstheme="minorHAnsi"/>
              </w:rPr>
            </w:pPr>
            <w:r>
              <w:rPr>
                <w:rFonts w:cstheme="minorHAnsi"/>
              </w:rPr>
              <w:t>Entire Document</w:t>
            </w:r>
          </w:p>
        </w:tc>
        <w:tc>
          <w:tcPr>
            <w:tcW w:w="4045" w:type="dxa"/>
          </w:tcPr>
          <w:p w:rsidR="004C0C49" w:rsidRPr="00BD212F" w:rsidRDefault="004C0C49" w:rsidP="00922F17">
            <w:pPr>
              <w:rPr>
                <w:rFonts w:cstheme="minorHAnsi"/>
              </w:rPr>
            </w:pPr>
            <w:r w:rsidRPr="006A5EF6">
              <w:rPr>
                <w:rFonts w:cstheme="minorHAnsi"/>
                <w:highlight w:val="yellow"/>
              </w:rPr>
              <w:t>Update based on functional feedback.</w:t>
            </w:r>
            <w:r w:rsidR="006A5EF6">
              <w:rPr>
                <w:rFonts w:cstheme="minorHAnsi"/>
              </w:rPr>
              <w:t xml:space="preserve"> </w:t>
            </w:r>
            <w:r w:rsidR="006A5EF6" w:rsidRPr="006562AB">
              <w:rPr>
                <w:rFonts w:cstheme="minorHAnsi"/>
                <w:highlight w:val="yellow"/>
              </w:rPr>
              <w:t>Remove Certifying Provider SSN (Pseudo) and Ordering Provider SSN (Pseudo).</w:t>
            </w:r>
          </w:p>
        </w:tc>
      </w:tr>
      <w:tr w:rsidR="00375D8E" w:rsidRPr="00BD212F" w:rsidTr="00922F17">
        <w:tc>
          <w:tcPr>
            <w:tcW w:w="985" w:type="dxa"/>
          </w:tcPr>
          <w:p w:rsidR="00375D8E" w:rsidRPr="00375D8E" w:rsidRDefault="00375D8E" w:rsidP="00922F17">
            <w:pPr>
              <w:rPr>
                <w:rFonts w:cstheme="minorHAnsi"/>
                <w:highlight w:val="green"/>
              </w:rPr>
            </w:pPr>
            <w:r w:rsidRPr="00375D8E">
              <w:rPr>
                <w:rFonts w:cstheme="minorHAnsi"/>
                <w:highlight w:val="green"/>
              </w:rPr>
              <w:t>1.00.02</w:t>
            </w:r>
          </w:p>
        </w:tc>
        <w:tc>
          <w:tcPr>
            <w:tcW w:w="1085" w:type="dxa"/>
          </w:tcPr>
          <w:p w:rsidR="00375D8E" w:rsidRPr="00375D8E" w:rsidRDefault="00375D8E" w:rsidP="008A29D9">
            <w:pPr>
              <w:rPr>
                <w:rFonts w:cstheme="minorHAnsi"/>
                <w:highlight w:val="green"/>
              </w:rPr>
            </w:pPr>
            <w:r w:rsidRPr="00375D8E">
              <w:rPr>
                <w:rFonts w:cstheme="minorHAnsi"/>
                <w:highlight w:val="green"/>
              </w:rPr>
              <w:t>06/30/2021</w:t>
            </w:r>
          </w:p>
        </w:tc>
        <w:tc>
          <w:tcPr>
            <w:tcW w:w="1345" w:type="dxa"/>
          </w:tcPr>
          <w:p w:rsidR="00375D8E" w:rsidRPr="00375D8E" w:rsidRDefault="00375D8E" w:rsidP="00922F17">
            <w:pPr>
              <w:rPr>
                <w:rFonts w:cstheme="minorHAnsi"/>
                <w:highlight w:val="green"/>
              </w:rPr>
            </w:pPr>
            <w:r w:rsidRPr="00375D8E">
              <w:rPr>
                <w:rFonts w:cstheme="minorHAnsi"/>
                <w:highlight w:val="green"/>
              </w:rPr>
              <w:t>S. Keane</w:t>
            </w:r>
          </w:p>
        </w:tc>
        <w:tc>
          <w:tcPr>
            <w:tcW w:w="1890" w:type="dxa"/>
          </w:tcPr>
          <w:p w:rsidR="00375D8E" w:rsidRPr="00375D8E" w:rsidRDefault="00375D8E" w:rsidP="00922F17">
            <w:pPr>
              <w:rPr>
                <w:rFonts w:cstheme="minorHAnsi"/>
                <w:highlight w:val="green"/>
              </w:rPr>
            </w:pPr>
            <w:r w:rsidRPr="00375D8E">
              <w:rPr>
                <w:rFonts w:cstheme="minorHAnsi"/>
                <w:highlight w:val="green"/>
              </w:rPr>
              <w:t>Table 3 and Section VII</w:t>
            </w:r>
          </w:p>
        </w:tc>
        <w:tc>
          <w:tcPr>
            <w:tcW w:w="4045" w:type="dxa"/>
          </w:tcPr>
          <w:p w:rsidR="00375D8E" w:rsidRDefault="00375D8E" w:rsidP="00922F17">
            <w:pPr>
              <w:rPr>
                <w:rFonts w:cstheme="minorHAnsi"/>
                <w:highlight w:val="green"/>
              </w:rPr>
            </w:pPr>
            <w:r w:rsidRPr="00375D8E">
              <w:rPr>
                <w:rFonts w:cstheme="minorHAnsi"/>
                <w:highlight w:val="green"/>
              </w:rPr>
              <w:t>Add descriptions for HIPAA Taxonomy Codes, Enrollment Groups, and Eligibility Groups.</w:t>
            </w:r>
          </w:p>
          <w:p w:rsidR="00651302" w:rsidRPr="00375D8E" w:rsidRDefault="00651302" w:rsidP="00922F17">
            <w:pPr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Add Market Transition Date.</w:t>
            </w:r>
          </w:p>
          <w:p w:rsidR="00375D8E" w:rsidRPr="00375D8E" w:rsidRDefault="00375D8E" w:rsidP="00922F17">
            <w:pPr>
              <w:rPr>
                <w:rFonts w:cstheme="minorHAnsi"/>
                <w:highlight w:val="green"/>
              </w:rPr>
            </w:pPr>
            <w:r w:rsidRPr="00375D8E">
              <w:rPr>
                <w:rFonts w:cstheme="minorHAnsi"/>
                <w:highlight w:val="green"/>
              </w:rPr>
              <w:t>Update M2 Location</w:t>
            </w:r>
            <w:r>
              <w:rPr>
                <w:rFonts w:cstheme="minorHAnsi"/>
                <w:highlight w:val="green"/>
              </w:rPr>
              <w:t>.</w:t>
            </w:r>
          </w:p>
        </w:tc>
      </w:tr>
    </w:tbl>
    <w:p w:rsidR="004042A5" w:rsidRPr="00BD212F" w:rsidRDefault="004042A5" w:rsidP="00092257">
      <w:pPr>
        <w:jc w:val="center"/>
        <w:rPr>
          <w:rFonts w:cstheme="minorHAnsi"/>
          <w:b/>
        </w:rPr>
      </w:pPr>
    </w:p>
    <w:p w:rsidR="004042A5" w:rsidRPr="00DC79B1" w:rsidRDefault="004042A5">
      <w:pPr>
        <w:rPr>
          <w:rFonts w:cstheme="minorHAnsi"/>
          <w:b/>
          <w:sz w:val="18"/>
          <w:szCs w:val="18"/>
        </w:rPr>
      </w:pPr>
      <w:r w:rsidRPr="00DC79B1">
        <w:rPr>
          <w:rFonts w:cstheme="minorHAnsi"/>
          <w:b/>
          <w:sz w:val="18"/>
          <w:szCs w:val="18"/>
        </w:rPr>
        <w:br w:type="page"/>
      </w:r>
    </w:p>
    <w:p w:rsidR="00922F17" w:rsidRPr="00BD212F" w:rsidRDefault="003B47B6" w:rsidP="0009225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M2 Direct Care</w:t>
      </w:r>
      <w:r w:rsidR="00092257" w:rsidRPr="00BD212F">
        <w:rPr>
          <w:rFonts w:cstheme="minorHAnsi"/>
          <w:b/>
        </w:rPr>
        <w:t xml:space="preserve"> Laboratory </w:t>
      </w:r>
      <w:r w:rsidR="002A2315">
        <w:rPr>
          <w:rFonts w:cstheme="minorHAnsi"/>
          <w:b/>
        </w:rPr>
        <w:t>Results</w:t>
      </w:r>
    </w:p>
    <w:p w:rsidR="00092257" w:rsidRPr="00BD212F" w:rsidRDefault="00092257" w:rsidP="00236FC1">
      <w:pPr>
        <w:pStyle w:val="ListParagraph"/>
        <w:numPr>
          <w:ilvl w:val="0"/>
          <w:numId w:val="1"/>
        </w:numPr>
        <w:rPr>
          <w:rFonts w:cstheme="minorHAnsi"/>
        </w:rPr>
      </w:pPr>
      <w:r w:rsidRPr="00BD212F">
        <w:rPr>
          <w:rFonts w:cstheme="minorHAnsi"/>
          <w:b/>
        </w:rPr>
        <w:t xml:space="preserve">Source: </w:t>
      </w:r>
      <w:r w:rsidRPr="00BD212F">
        <w:rPr>
          <w:rFonts w:cstheme="minorHAnsi"/>
        </w:rPr>
        <w:t xml:space="preserve">The most recent </w:t>
      </w:r>
      <w:r w:rsidR="003D29DB" w:rsidRPr="00BD212F">
        <w:rPr>
          <w:rFonts w:cstheme="minorHAnsi"/>
        </w:rPr>
        <w:t xml:space="preserve">MDR </w:t>
      </w:r>
      <w:r w:rsidRPr="00BD212F">
        <w:rPr>
          <w:rFonts w:cstheme="minorHAnsi"/>
        </w:rPr>
        <w:t xml:space="preserve">CADRE Laboratory </w:t>
      </w:r>
      <w:r w:rsidR="003D29DB" w:rsidRPr="00BD212F">
        <w:rPr>
          <w:rFonts w:cstheme="minorHAnsi"/>
        </w:rPr>
        <w:t>Enhanced</w:t>
      </w:r>
      <w:r w:rsidR="004042A5" w:rsidRPr="00BD212F">
        <w:rPr>
          <w:rFonts w:cstheme="minorHAnsi"/>
        </w:rPr>
        <w:t xml:space="preserve"> Results</w:t>
      </w:r>
      <w:r w:rsidR="003D29DB" w:rsidRPr="00BD212F">
        <w:rPr>
          <w:rFonts w:cstheme="minorHAnsi"/>
        </w:rPr>
        <w:t xml:space="preserve"> </w:t>
      </w:r>
      <w:r w:rsidR="00236FC1" w:rsidRPr="00BD212F">
        <w:rPr>
          <w:rFonts w:cstheme="minorHAnsi"/>
        </w:rPr>
        <w:t>and MDR Genesis Laboratory</w:t>
      </w:r>
      <w:r w:rsidR="004042A5" w:rsidRPr="00BD212F">
        <w:rPr>
          <w:rFonts w:cstheme="minorHAnsi"/>
        </w:rPr>
        <w:t xml:space="preserve"> Results</w:t>
      </w:r>
      <w:r w:rsidR="00236FC1" w:rsidRPr="00BD212F">
        <w:rPr>
          <w:rFonts w:cstheme="minorHAnsi"/>
        </w:rPr>
        <w:t xml:space="preserve"> files are the sources. The MDR will merge the two source files into a single feed for M2.</w:t>
      </w:r>
    </w:p>
    <w:p w:rsidR="003D29DB" w:rsidRPr="00BD212F" w:rsidRDefault="003D29DB" w:rsidP="003D29DB">
      <w:pPr>
        <w:pStyle w:val="ListParagraph"/>
        <w:rPr>
          <w:rFonts w:cstheme="minorHAnsi"/>
        </w:rPr>
      </w:pPr>
    </w:p>
    <w:p w:rsidR="00092257" w:rsidRPr="00BD212F" w:rsidRDefault="00092257" w:rsidP="0009225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D212F">
        <w:rPr>
          <w:rFonts w:cstheme="minorHAnsi"/>
          <w:b/>
        </w:rPr>
        <w:t xml:space="preserve">File Format: </w:t>
      </w:r>
      <w:r w:rsidRPr="00BD212F">
        <w:rPr>
          <w:rFonts w:cstheme="minorHAnsi"/>
        </w:rPr>
        <w:t xml:space="preserve">Regardless of the length specified, all fields are variable length and delimited by “|”. </w:t>
      </w:r>
    </w:p>
    <w:p w:rsidR="003D29DB" w:rsidRPr="00BD212F" w:rsidRDefault="003D29DB" w:rsidP="003D29DB">
      <w:pPr>
        <w:pStyle w:val="ListParagraph"/>
        <w:rPr>
          <w:rFonts w:cstheme="minorHAnsi"/>
          <w:b/>
        </w:rPr>
      </w:pPr>
    </w:p>
    <w:p w:rsidR="00C9254D" w:rsidRPr="00BD212F" w:rsidRDefault="00092257" w:rsidP="008A405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D212F">
        <w:rPr>
          <w:rFonts w:cstheme="minorHAnsi"/>
          <w:b/>
        </w:rPr>
        <w:t>Record Selection:</w:t>
      </w:r>
      <w:r w:rsidRPr="00BD212F">
        <w:rPr>
          <w:rFonts w:cstheme="minorHAnsi"/>
        </w:rPr>
        <w:t xml:space="preserve"> </w:t>
      </w:r>
      <w:r w:rsidR="004C0C49" w:rsidRPr="004C0C49">
        <w:rPr>
          <w:rFonts w:cstheme="minorHAnsi"/>
          <w:highlight w:val="yellow"/>
        </w:rPr>
        <w:t>Only FY2019</w:t>
      </w:r>
      <w:r w:rsidRPr="004C0C49">
        <w:rPr>
          <w:rFonts w:cstheme="minorHAnsi"/>
          <w:highlight w:val="yellow"/>
        </w:rPr>
        <w:t xml:space="preserve"> and forward will be sent to M2</w:t>
      </w:r>
      <w:r w:rsidRPr="00BD212F">
        <w:rPr>
          <w:rFonts w:cstheme="minorHAnsi"/>
        </w:rPr>
        <w:t xml:space="preserve">. </w:t>
      </w:r>
      <w:r w:rsidR="00551E1F" w:rsidRPr="00BD212F">
        <w:rPr>
          <w:rFonts w:cstheme="minorHAnsi"/>
        </w:rPr>
        <w:t xml:space="preserve">Two files will be received by M2. </w:t>
      </w:r>
      <w:r w:rsidR="00C9254D" w:rsidRPr="00BD212F">
        <w:rPr>
          <w:rFonts w:cstheme="minorHAnsi"/>
        </w:rPr>
        <w:t>The record key for both files is t</w:t>
      </w:r>
      <w:r w:rsidR="008A405E" w:rsidRPr="00BD212F">
        <w:rPr>
          <w:rFonts w:cstheme="minorHAnsi"/>
        </w:rPr>
        <w:t>he Record ID (M2KEY) which is a</w:t>
      </w:r>
      <w:r w:rsidR="00C9254D" w:rsidRPr="00BD212F">
        <w:rPr>
          <w:rFonts w:cstheme="minorHAnsi"/>
        </w:rPr>
        <w:t xml:space="preserve"> </w:t>
      </w:r>
      <w:r w:rsidR="008A405E" w:rsidRPr="00BD212F">
        <w:rPr>
          <w:rFonts w:cstheme="minorHAnsi"/>
        </w:rPr>
        <w:t xml:space="preserve">sequentially assigned number, encoded to base 62 to save space, and continues </w:t>
      </w:r>
      <w:r w:rsidR="00C9254D" w:rsidRPr="00BD212F">
        <w:rPr>
          <w:rFonts w:cstheme="minorHAnsi"/>
        </w:rPr>
        <w:t>across Fiscal Years.</w:t>
      </w:r>
    </w:p>
    <w:p w:rsidR="00C9254D" w:rsidRPr="00BD212F" w:rsidRDefault="00C9254D" w:rsidP="00C9254D">
      <w:pPr>
        <w:pStyle w:val="ListParagraph"/>
        <w:rPr>
          <w:rFonts w:cstheme="minorHAnsi"/>
        </w:rPr>
      </w:pPr>
    </w:p>
    <w:p w:rsidR="00092257" w:rsidRPr="00BD212F" w:rsidRDefault="00551E1F" w:rsidP="00C9254D">
      <w:pPr>
        <w:pStyle w:val="ListParagraph"/>
        <w:rPr>
          <w:rFonts w:cstheme="minorHAnsi"/>
        </w:rPr>
      </w:pPr>
      <w:r w:rsidRPr="00BD212F">
        <w:rPr>
          <w:rFonts w:cstheme="minorHAnsi"/>
        </w:rPr>
        <w:t xml:space="preserve">The first file is the “Delete” file; it specifies which records (if any) to remove. The “Delete” file applies to all records with matching Record ID (M2KEY). </w:t>
      </w:r>
      <w:r w:rsidR="00C9254D" w:rsidRPr="00BD212F">
        <w:rPr>
          <w:rFonts w:cstheme="minorHAnsi"/>
        </w:rPr>
        <w:t xml:space="preserve"> </w:t>
      </w:r>
      <w:r w:rsidR="004A794F" w:rsidRPr="00542891">
        <w:rPr>
          <w:rFonts w:cstheme="minorHAnsi"/>
          <w:highlight w:val="yellow"/>
        </w:rPr>
        <w:t xml:space="preserve">For lab test with more than one result, the combination of Record ID (M2KEY) and </w:t>
      </w:r>
      <w:r w:rsidR="00542891" w:rsidRPr="00542891">
        <w:rPr>
          <w:rFonts w:cstheme="minorHAnsi"/>
          <w:highlight w:val="yellow"/>
        </w:rPr>
        <w:t xml:space="preserve">Line Item Number </w:t>
      </w:r>
      <w:r w:rsidR="004A794F" w:rsidRPr="00542891">
        <w:rPr>
          <w:rFonts w:cstheme="minorHAnsi"/>
          <w:highlight w:val="yellow"/>
        </w:rPr>
        <w:t>(RECNO) will be used to distinguish individual results.</w:t>
      </w:r>
      <w:r w:rsidR="00542891" w:rsidRPr="00542891">
        <w:rPr>
          <w:rFonts w:cstheme="minorHAnsi"/>
          <w:highlight w:val="yellow"/>
        </w:rPr>
        <w:t xml:space="preserve"> M2 will concatenate these two fields to derive a unique key for the result/record/row.</w:t>
      </w:r>
      <w:r w:rsidR="004A794F">
        <w:rPr>
          <w:rFonts w:cstheme="minorHAnsi"/>
        </w:rPr>
        <w:t xml:space="preserve"> </w:t>
      </w:r>
      <w:r w:rsidR="00322DA4">
        <w:rPr>
          <w:rFonts w:cstheme="minorHAnsi"/>
        </w:rPr>
        <w:t xml:space="preserve"> </w:t>
      </w:r>
      <w:r w:rsidR="00322DA4" w:rsidRPr="006562AB">
        <w:rPr>
          <w:rFonts w:cstheme="minorHAnsi"/>
          <w:highlight w:val="yellow"/>
        </w:rPr>
        <w:t>This combined field will be called Record ID/Line Item Number.</w:t>
      </w:r>
      <w:r w:rsidR="00322DA4">
        <w:rPr>
          <w:rFonts w:cstheme="minorHAnsi"/>
        </w:rPr>
        <w:t xml:space="preserve"> </w:t>
      </w:r>
      <w:r w:rsidR="004A794F">
        <w:rPr>
          <w:rFonts w:cstheme="minorHAnsi"/>
        </w:rPr>
        <w:t xml:space="preserve"> </w:t>
      </w:r>
      <w:r w:rsidR="00C9254D" w:rsidRPr="00BD212F">
        <w:rPr>
          <w:rFonts w:cstheme="minorHAnsi"/>
        </w:rPr>
        <w:t>Use the delete file to purge/remove existing records PRIOR to loading the Append file. The delete file contains only the record key, Record ID (M2KEY).</w:t>
      </w:r>
      <w:r w:rsidR="00AD0773" w:rsidRPr="00BD212F">
        <w:rPr>
          <w:rFonts w:cstheme="minorHAnsi"/>
        </w:rPr>
        <w:t xml:space="preserve"> See Table 1 in Section V below. </w:t>
      </w:r>
    </w:p>
    <w:p w:rsidR="00C9254D" w:rsidRPr="00BD212F" w:rsidRDefault="00C9254D" w:rsidP="00C9254D">
      <w:pPr>
        <w:pStyle w:val="ListParagraph"/>
        <w:rPr>
          <w:rFonts w:cstheme="minorHAnsi"/>
        </w:rPr>
      </w:pPr>
    </w:p>
    <w:p w:rsidR="005F4026" w:rsidRPr="00BD212F" w:rsidRDefault="00C9254D" w:rsidP="005F4026">
      <w:pPr>
        <w:pStyle w:val="ListParagraph"/>
        <w:rPr>
          <w:rFonts w:cstheme="minorHAnsi"/>
        </w:rPr>
      </w:pPr>
      <w:r w:rsidRPr="00BD212F">
        <w:rPr>
          <w:rFonts w:cstheme="minorHAnsi"/>
        </w:rPr>
        <w:t>The second file is the “Append” file; it contains</w:t>
      </w:r>
      <w:r w:rsidR="00CF74ED" w:rsidRPr="00BD212F">
        <w:rPr>
          <w:rFonts w:cstheme="minorHAnsi"/>
        </w:rPr>
        <w:t xml:space="preserve"> records to be added to the M2 </w:t>
      </w:r>
      <w:r w:rsidR="003B47B6">
        <w:rPr>
          <w:rFonts w:cstheme="minorHAnsi"/>
        </w:rPr>
        <w:t xml:space="preserve">Direct Care Laboratory Results </w:t>
      </w:r>
      <w:r w:rsidR="00CF74ED" w:rsidRPr="00BD212F">
        <w:rPr>
          <w:rFonts w:cstheme="minorHAnsi"/>
        </w:rPr>
        <w:t>T</w:t>
      </w:r>
      <w:r w:rsidRPr="00BD212F">
        <w:rPr>
          <w:rFonts w:cstheme="minorHAnsi"/>
        </w:rPr>
        <w:t xml:space="preserve">able. </w:t>
      </w:r>
      <w:r w:rsidR="00AD0773" w:rsidRPr="00BD212F">
        <w:rPr>
          <w:rFonts w:cstheme="minorHAnsi"/>
        </w:rPr>
        <w:t>See Table 2 in Section V below.</w:t>
      </w:r>
    </w:p>
    <w:p w:rsidR="005F4026" w:rsidRPr="00BD212F" w:rsidRDefault="005F4026" w:rsidP="005F4026">
      <w:pPr>
        <w:pStyle w:val="ListParagraph"/>
        <w:rPr>
          <w:rFonts w:cstheme="minorHAnsi"/>
        </w:rPr>
      </w:pPr>
    </w:p>
    <w:p w:rsidR="00092257" w:rsidRPr="00BD212F" w:rsidRDefault="00092257" w:rsidP="005F402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D212F">
        <w:rPr>
          <w:rFonts w:cstheme="minorHAnsi"/>
          <w:b/>
        </w:rPr>
        <w:t>Refresh Batches:</w:t>
      </w:r>
      <w:r w:rsidRPr="00BD212F">
        <w:rPr>
          <w:rFonts w:cstheme="minorHAnsi"/>
        </w:rPr>
        <w:t xml:space="preserve"> Batches are by Fiscal Year. The Fiscal Year is </w:t>
      </w:r>
      <w:r w:rsidR="003D29DB" w:rsidRPr="00BD212F">
        <w:rPr>
          <w:rFonts w:cstheme="minorHAnsi"/>
        </w:rPr>
        <w:t xml:space="preserve">included in the feed and can be </w:t>
      </w:r>
      <w:r w:rsidRPr="00BD212F">
        <w:rPr>
          <w:rFonts w:cstheme="minorHAnsi"/>
        </w:rPr>
        <w:t>determined by the Date of Service (SERVDATE) field.</w:t>
      </w:r>
    </w:p>
    <w:p w:rsidR="00092257" w:rsidRPr="00BD212F" w:rsidRDefault="00092257" w:rsidP="00092257">
      <w:pPr>
        <w:pStyle w:val="ListParagraph"/>
        <w:rPr>
          <w:rFonts w:cstheme="minorHAnsi"/>
        </w:rPr>
      </w:pPr>
      <w:r w:rsidRPr="00BD212F">
        <w:rPr>
          <w:rFonts w:cstheme="minorHAnsi"/>
        </w:rPr>
        <w:t>Frequency of updates:</w:t>
      </w:r>
    </w:p>
    <w:p w:rsidR="00092257" w:rsidRPr="00BD212F" w:rsidRDefault="00092257" w:rsidP="003D29DB">
      <w:pPr>
        <w:pStyle w:val="ListParagraph"/>
        <w:numPr>
          <w:ilvl w:val="1"/>
          <w:numId w:val="1"/>
        </w:numPr>
        <w:rPr>
          <w:rFonts w:cstheme="minorHAnsi"/>
        </w:rPr>
      </w:pPr>
      <w:r w:rsidRPr="00BD212F">
        <w:rPr>
          <w:rFonts w:cstheme="minorHAnsi"/>
        </w:rPr>
        <w:t>Current F</w:t>
      </w:r>
      <w:r w:rsidR="003D29DB" w:rsidRPr="00BD212F">
        <w:rPr>
          <w:rFonts w:cstheme="minorHAnsi"/>
        </w:rPr>
        <w:t>iscal Year</w:t>
      </w:r>
      <w:r w:rsidRPr="00BD212F">
        <w:rPr>
          <w:rFonts w:cstheme="minorHAnsi"/>
        </w:rPr>
        <w:t>: Monthly.</w:t>
      </w:r>
    </w:p>
    <w:p w:rsidR="00092257" w:rsidRPr="00BD212F" w:rsidRDefault="00092257" w:rsidP="003D29DB">
      <w:pPr>
        <w:pStyle w:val="ListParagraph"/>
        <w:numPr>
          <w:ilvl w:val="1"/>
          <w:numId w:val="1"/>
        </w:numPr>
        <w:rPr>
          <w:rFonts w:cstheme="minorHAnsi"/>
        </w:rPr>
      </w:pPr>
      <w:r w:rsidRPr="00BD212F">
        <w:rPr>
          <w:rFonts w:cstheme="minorHAnsi"/>
        </w:rPr>
        <w:t>Prior F</w:t>
      </w:r>
      <w:r w:rsidR="003D29DB" w:rsidRPr="00BD212F">
        <w:rPr>
          <w:rFonts w:cstheme="minorHAnsi"/>
        </w:rPr>
        <w:t>iscal Year</w:t>
      </w:r>
      <w:r w:rsidRPr="00BD212F">
        <w:rPr>
          <w:rFonts w:cstheme="minorHAnsi"/>
        </w:rPr>
        <w:t>: Semi</w:t>
      </w:r>
      <w:r w:rsidR="00551E1F" w:rsidRPr="00BD212F">
        <w:rPr>
          <w:rFonts w:cstheme="minorHAnsi"/>
        </w:rPr>
        <w:t>-</w:t>
      </w:r>
      <w:r w:rsidRPr="00BD212F">
        <w:rPr>
          <w:rFonts w:cstheme="minorHAnsi"/>
        </w:rPr>
        <w:t>annually.</w:t>
      </w:r>
    </w:p>
    <w:p w:rsidR="00092257" w:rsidRPr="00BD212F" w:rsidRDefault="00092257" w:rsidP="003D29DB">
      <w:pPr>
        <w:pStyle w:val="ListParagraph"/>
        <w:numPr>
          <w:ilvl w:val="1"/>
          <w:numId w:val="1"/>
        </w:numPr>
        <w:rPr>
          <w:rFonts w:cstheme="minorHAnsi"/>
        </w:rPr>
      </w:pPr>
      <w:r w:rsidRPr="00BD212F">
        <w:rPr>
          <w:rFonts w:cstheme="minorHAnsi"/>
        </w:rPr>
        <w:t>All Years Prior to Prior F</w:t>
      </w:r>
      <w:r w:rsidR="003D29DB" w:rsidRPr="00BD212F">
        <w:rPr>
          <w:rFonts w:cstheme="minorHAnsi"/>
        </w:rPr>
        <w:t>iscal Year</w:t>
      </w:r>
      <w:r w:rsidRPr="00BD212F">
        <w:rPr>
          <w:rFonts w:cstheme="minorHAnsi"/>
        </w:rPr>
        <w:t>: Annually (October).</w:t>
      </w:r>
    </w:p>
    <w:p w:rsidR="00092257" w:rsidRPr="00BD212F" w:rsidRDefault="00092257" w:rsidP="00092257">
      <w:pPr>
        <w:pStyle w:val="ListParagraph"/>
        <w:rPr>
          <w:rFonts w:cstheme="minorHAnsi"/>
        </w:rPr>
      </w:pPr>
      <w:r w:rsidRPr="00BD212F">
        <w:rPr>
          <w:rFonts w:cstheme="minorHAnsi"/>
        </w:rPr>
        <w:t>Any year refreshed in the MDR should automatically trigger a refresh of the same year’s table in the MHS Mart (M2).</w:t>
      </w:r>
    </w:p>
    <w:p w:rsidR="003D29DB" w:rsidRPr="00BD212F" w:rsidRDefault="003D29DB" w:rsidP="00092257">
      <w:pPr>
        <w:pStyle w:val="ListParagraph"/>
        <w:rPr>
          <w:rFonts w:cstheme="minorHAnsi"/>
        </w:rPr>
      </w:pPr>
    </w:p>
    <w:p w:rsidR="00092257" w:rsidRPr="00BD212F" w:rsidRDefault="003D29DB" w:rsidP="0009225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D212F">
        <w:rPr>
          <w:rFonts w:cstheme="minorHAnsi"/>
          <w:b/>
        </w:rPr>
        <w:t xml:space="preserve">MDR Feed to M2: </w:t>
      </w:r>
      <w:r w:rsidRPr="00BD212F">
        <w:rPr>
          <w:rFonts w:cstheme="minorHAnsi"/>
        </w:rPr>
        <w:t xml:space="preserve">Table 1 </w:t>
      </w:r>
      <w:r w:rsidR="00AD0773" w:rsidRPr="00BD212F">
        <w:rPr>
          <w:rFonts w:cstheme="minorHAnsi"/>
        </w:rPr>
        <w:t xml:space="preserve">includes layout for the “Delete” file and Table 2 </w:t>
      </w:r>
      <w:r w:rsidRPr="00BD212F">
        <w:rPr>
          <w:rFonts w:cstheme="minorHAnsi"/>
        </w:rPr>
        <w:t xml:space="preserve">includes </w:t>
      </w:r>
      <w:r w:rsidR="00C9254D" w:rsidRPr="00BD212F">
        <w:rPr>
          <w:rFonts w:cstheme="minorHAnsi"/>
        </w:rPr>
        <w:t>all fields received or derived in the MDR that are fed to M2</w:t>
      </w:r>
      <w:r w:rsidRPr="00BD212F">
        <w:rPr>
          <w:rFonts w:cstheme="minorHAnsi"/>
        </w:rPr>
        <w:t xml:space="preserve">. </w:t>
      </w:r>
    </w:p>
    <w:p w:rsidR="00725879" w:rsidRPr="00BD212F" w:rsidRDefault="00725879" w:rsidP="00725879">
      <w:pPr>
        <w:pStyle w:val="ListParagraph"/>
        <w:rPr>
          <w:rFonts w:cstheme="minorHAnsi"/>
          <w:b/>
        </w:rPr>
      </w:pPr>
    </w:p>
    <w:p w:rsidR="00725879" w:rsidRPr="00BD212F" w:rsidRDefault="00725879" w:rsidP="00725879">
      <w:pPr>
        <w:pStyle w:val="ListParagraph"/>
        <w:rPr>
          <w:rFonts w:cstheme="minorHAnsi"/>
          <w:b/>
        </w:rPr>
      </w:pPr>
      <w:r w:rsidRPr="00BD212F">
        <w:rPr>
          <w:rFonts w:cstheme="minorHAnsi"/>
          <w:b/>
        </w:rPr>
        <w:t xml:space="preserve">Table 1. </w:t>
      </w:r>
      <w:r w:rsidR="00AD0773" w:rsidRPr="00BD212F">
        <w:rPr>
          <w:rFonts w:cstheme="minorHAnsi"/>
          <w:b/>
        </w:rPr>
        <w:t xml:space="preserve">“Delete” </w:t>
      </w:r>
      <w:r w:rsidRPr="00BD212F">
        <w:rPr>
          <w:rFonts w:cstheme="minorHAnsi"/>
          <w:b/>
        </w:rPr>
        <w:t xml:space="preserve">File Layout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 1. Delete File Layout"/>
        <w:tblDescription w:val="Specifies the layout of the Delete File"/>
      </w:tblPr>
      <w:tblGrid>
        <w:gridCol w:w="2245"/>
        <w:gridCol w:w="1170"/>
        <w:gridCol w:w="1980"/>
        <w:gridCol w:w="3235"/>
      </w:tblGrid>
      <w:tr w:rsidR="00AD0773" w:rsidRPr="00BD212F" w:rsidTr="009D015F">
        <w:trPr>
          <w:tblHeader/>
        </w:trPr>
        <w:tc>
          <w:tcPr>
            <w:tcW w:w="2245" w:type="dxa"/>
            <w:shd w:val="clear" w:color="auto" w:fill="AEAAAA" w:themeFill="background2" w:themeFillShade="BF"/>
          </w:tcPr>
          <w:p w:rsidR="00AD0773" w:rsidRPr="00BD212F" w:rsidRDefault="00AD0773" w:rsidP="00AD077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D212F">
              <w:rPr>
                <w:rFonts w:cstheme="minorHAnsi"/>
                <w:b/>
                <w:sz w:val="20"/>
                <w:szCs w:val="20"/>
              </w:rPr>
              <w:t>M2 Object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AD0773" w:rsidRPr="00BD212F" w:rsidRDefault="00AD0773" w:rsidP="00AD077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D212F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:rsidR="00AD0773" w:rsidRPr="00BD212F" w:rsidRDefault="00AD0773" w:rsidP="00AD077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D212F">
              <w:rPr>
                <w:rFonts w:cstheme="minorHAnsi"/>
                <w:b/>
                <w:sz w:val="20"/>
                <w:szCs w:val="20"/>
              </w:rPr>
              <w:t>MDR Element Name</w:t>
            </w:r>
          </w:p>
        </w:tc>
        <w:tc>
          <w:tcPr>
            <w:tcW w:w="3235" w:type="dxa"/>
            <w:shd w:val="clear" w:color="auto" w:fill="AEAAAA" w:themeFill="background2" w:themeFillShade="BF"/>
          </w:tcPr>
          <w:p w:rsidR="00AD0773" w:rsidRPr="00BD212F" w:rsidRDefault="00AD0773" w:rsidP="00AD077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BD212F">
              <w:rPr>
                <w:rFonts w:cstheme="minorHAnsi"/>
                <w:b/>
                <w:sz w:val="20"/>
                <w:szCs w:val="20"/>
              </w:rPr>
              <w:t>Business Rule</w:t>
            </w:r>
          </w:p>
        </w:tc>
      </w:tr>
      <w:tr w:rsidR="00D258A0" w:rsidRPr="00BD212F" w:rsidTr="009D015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3" w:rsidRPr="00862FD3" w:rsidRDefault="00AD0773" w:rsidP="00AD0773">
            <w:pPr>
              <w:pStyle w:val="CellBody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562AB">
              <w:rPr>
                <w:rFonts w:asciiTheme="minorHAnsi" w:hAnsiTheme="minorHAnsi" w:cstheme="minorHAnsi"/>
                <w:color w:val="000000"/>
                <w:highlight w:val="yellow"/>
              </w:rPr>
              <w:t>Record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3" w:rsidRPr="00862FD3" w:rsidRDefault="009F063B" w:rsidP="00AD0773">
            <w:pPr>
              <w:pStyle w:val="CellBody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862FD3">
              <w:rPr>
                <w:rFonts w:asciiTheme="minorHAnsi" w:hAnsiTheme="minorHAnsi" w:cstheme="minorHAnsi"/>
                <w:color w:val="000000"/>
                <w:highlight w:val="yellow"/>
              </w:rPr>
              <w:t>Char(6)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3" w:rsidRPr="00862FD3" w:rsidRDefault="009F063B" w:rsidP="00AD0773">
            <w:pPr>
              <w:pStyle w:val="CellBody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862FD3">
              <w:rPr>
                <w:rFonts w:asciiTheme="minorHAnsi" w:hAnsiTheme="minorHAnsi" w:cstheme="minorHAnsi"/>
                <w:color w:val="000000"/>
                <w:highlight w:val="yellow"/>
              </w:rPr>
              <w:t>M2KEY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3" w:rsidRPr="00862FD3" w:rsidRDefault="00AD0773" w:rsidP="00AD0773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862FD3">
              <w:rPr>
                <w:rFonts w:cstheme="minorHAnsi"/>
                <w:color w:val="000000"/>
                <w:sz w:val="20"/>
                <w:szCs w:val="20"/>
                <w:highlight w:val="yellow"/>
              </w:rPr>
              <w:t>None</w:t>
            </w:r>
            <w:r w:rsidR="00390035" w:rsidRPr="00862FD3">
              <w:rPr>
                <w:rFonts w:cstheme="minorHAnsi"/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</w:tbl>
    <w:p w:rsidR="00AD0773" w:rsidRPr="00BD212F" w:rsidRDefault="00AD0773" w:rsidP="00725879">
      <w:pPr>
        <w:pStyle w:val="ListParagraph"/>
        <w:rPr>
          <w:rFonts w:cstheme="minorHAnsi"/>
          <w:b/>
        </w:rPr>
      </w:pPr>
    </w:p>
    <w:p w:rsidR="00AD0773" w:rsidRPr="00BD212F" w:rsidRDefault="00AD0773" w:rsidP="00AD0773">
      <w:pPr>
        <w:pStyle w:val="ListParagraph"/>
        <w:rPr>
          <w:rFonts w:cstheme="minorHAnsi"/>
          <w:b/>
        </w:rPr>
      </w:pPr>
    </w:p>
    <w:p w:rsidR="00AD0773" w:rsidRPr="00BD212F" w:rsidRDefault="00AD0773" w:rsidP="00AD0773">
      <w:pPr>
        <w:pStyle w:val="ListParagraph"/>
        <w:rPr>
          <w:rFonts w:cstheme="minorHAnsi"/>
          <w:b/>
        </w:rPr>
      </w:pPr>
      <w:r w:rsidRPr="00BD212F">
        <w:rPr>
          <w:rFonts w:cstheme="minorHAnsi"/>
          <w:b/>
        </w:rPr>
        <w:t xml:space="preserve">Table 2. “Append” File Layout and Content from MDR to M2 </w:t>
      </w:r>
    </w:p>
    <w:p w:rsidR="00DC79B1" w:rsidRPr="00BD212F" w:rsidRDefault="00DC79B1" w:rsidP="00AD0773">
      <w:pPr>
        <w:pStyle w:val="ListParagraph"/>
        <w:rPr>
          <w:rFonts w:cstheme="minorHAnsi"/>
        </w:rPr>
      </w:pPr>
      <w:r w:rsidRPr="00BD212F">
        <w:rPr>
          <w:rFonts w:cstheme="minorHAnsi"/>
        </w:rPr>
        <w:t>Obtain from M2 CADRE Lab Orders when feasible. Otherwise, obtain from specified source.  Sources: CLABE = CADRE LAB Enhanced, CLABR = CADRE Lab Results, GLABO = GENESIS LAB Orders, GLABR = GENESIS LAB Results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2"/>
        <w:tblDescription w:val="File Layout and Content from MDR to M2 "/>
      </w:tblPr>
      <w:tblGrid>
        <w:gridCol w:w="1872"/>
        <w:gridCol w:w="1217"/>
        <w:gridCol w:w="1496"/>
        <w:gridCol w:w="1530"/>
        <w:gridCol w:w="3054"/>
        <w:gridCol w:w="901"/>
      </w:tblGrid>
      <w:tr w:rsidR="00542891" w:rsidRPr="00DC79B1" w:rsidTr="00DC79B1">
        <w:trPr>
          <w:trHeight w:val="924"/>
          <w:tblHeader/>
        </w:trPr>
        <w:tc>
          <w:tcPr>
            <w:tcW w:w="1872" w:type="dxa"/>
            <w:shd w:val="clear" w:color="auto" w:fill="AEAAAA" w:themeFill="background2" w:themeFillShade="BF"/>
            <w:vAlign w:val="center"/>
            <w:hideMark/>
          </w:tcPr>
          <w:p w:rsidR="00542891" w:rsidRPr="00BD212F" w:rsidRDefault="00542891" w:rsidP="00DC79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2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M2 Object</w:t>
            </w:r>
          </w:p>
        </w:tc>
        <w:tc>
          <w:tcPr>
            <w:tcW w:w="1217" w:type="dxa"/>
            <w:shd w:val="clear" w:color="auto" w:fill="AEAAAA" w:themeFill="background2" w:themeFillShade="BF"/>
            <w:vAlign w:val="center"/>
            <w:hideMark/>
          </w:tcPr>
          <w:p w:rsidR="00542891" w:rsidRPr="00BD212F" w:rsidRDefault="00542891" w:rsidP="00DC79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2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1496" w:type="dxa"/>
            <w:shd w:val="clear" w:color="auto" w:fill="AEAAAA" w:themeFill="background2" w:themeFillShade="BF"/>
            <w:vAlign w:val="center"/>
            <w:hideMark/>
          </w:tcPr>
          <w:p w:rsidR="00542891" w:rsidRPr="00BD212F" w:rsidRDefault="00542891" w:rsidP="00DC79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2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MDR CADRE LAB SAS Name</w:t>
            </w:r>
          </w:p>
        </w:tc>
        <w:tc>
          <w:tcPr>
            <w:tcW w:w="1530" w:type="dxa"/>
            <w:shd w:val="clear" w:color="auto" w:fill="AEAAAA" w:themeFill="background2" w:themeFillShade="BF"/>
            <w:vAlign w:val="center"/>
            <w:hideMark/>
          </w:tcPr>
          <w:p w:rsidR="00542891" w:rsidRPr="00BD212F" w:rsidRDefault="00542891" w:rsidP="00DC79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2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MDR GENESIS SAS Name</w:t>
            </w:r>
          </w:p>
        </w:tc>
        <w:tc>
          <w:tcPr>
            <w:tcW w:w="3054" w:type="dxa"/>
            <w:shd w:val="clear" w:color="auto" w:fill="AEAAAA" w:themeFill="background2" w:themeFillShade="BF"/>
            <w:vAlign w:val="center"/>
            <w:hideMark/>
          </w:tcPr>
          <w:p w:rsidR="00542891" w:rsidRPr="00BD212F" w:rsidRDefault="00542891" w:rsidP="00DC79B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D21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Business Rule</w:t>
            </w:r>
          </w:p>
        </w:tc>
        <w:tc>
          <w:tcPr>
            <w:tcW w:w="901" w:type="dxa"/>
            <w:shd w:val="clear" w:color="auto" w:fill="AEAAAA" w:themeFill="background2" w:themeFillShade="BF"/>
            <w:hideMark/>
          </w:tcPr>
          <w:p w:rsidR="00542891" w:rsidRPr="00DC79B1" w:rsidRDefault="00542891" w:rsidP="00AD2059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 M2 CADRE LAB Orders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Accession Number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ACCESSNO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ACCESSION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Set length to 20.   GLABR: Set Length to 20.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Age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Num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>(8,0)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PATAGE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PATAGE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Age Common Group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AGEGROUP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AGEGRP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153FC4" w:rsidRPr="00DC79B1" w:rsidTr="00DC79B1">
        <w:trPr>
          <w:trHeight w:val="300"/>
        </w:trPr>
        <w:tc>
          <w:tcPr>
            <w:tcW w:w="1872" w:type="dxa"/>
          </w:tcPr>
          <w:p w:rsidR="00153FC4" w:rsidRPr="00153FC4" w:rsidRDefault="00153FC4" w:rsidP="00153FC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>Appointment Record ID</w:t>
            </w:r>
          </w:p>
        </w:tc>
        <w:tc>
          <w:tcPr>
            <w:tcW w:w="1217" w:type="dxa"/>
          </w:tcPr>
          <w:p w:rsidR="00153FC4" w:rsidRPr="00153FC4" w:rsidRDefault="00153FC4" w:rsidP="00153FC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>Char(10)</w:t>
            </w:r>
          </w:p>
        </w:tc>
        <w:tc>
          <w:tcPr>
            <w:tcW w:w="1496" w:type="dxa"/>
          </w:tcPr>
          <w:p w:rsidR="00153FC4" w:rsidRPr="00153FC4" w:rsidRDefault="00153FC4" w:rsidP="00153FC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>APPTNO</w:t>
            </w:r>
          </w:p>
        </w:tc>
        <w:tc>
          <w:tcPr>
            <w:tcW w:w="1530" w:type="dxa"/>
          </w:tcPr>
          <w:p w:rsidR="00153FC4" w:rsidRPr="00153FC4" w:rsidRDefault="00153FC4" w:rsidP="00153FC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>ENCOUNTER_SK</w:t>
            </w:r>
          </w:p>
        </w:tc>
        <w:tc>
          <w:tcPr>
            <w:tcW w:w="3054" w:type="dxa"/>
          </w:tcPr>
          <w:p w:rsidR="00153FC4" w:rsidRPr="00153FC4" w:rsidRDefault="00153FC4" w:rsidP="00153FC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 xml:space="preserve">CHCS: Remove leading and trailing blanks. GENESIS: First 10 digits of ENCOUNTER_SK where RECORD_TYPE_FLAG = "ENCOUNTER RAD". </w:t>
            </w:r>
          </w:p>
        </w:tc>
        <w:tc>
          <w:tcPr>
            <w:tcW w:w="901" w:type="dxa"/>
          </w:tcPr>
          <w:p w:rsidR="00153FC4" w:rsidRPr="00153FC4" w:rsidRDefault="00153FC4" w:rsidP="00153FC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Ben Cat Common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COMBEN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COMBEN_D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Beneficiary Category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BENCAT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BENCAT_D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Beneficiary Zip Code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Char(5)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PATZIP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ZIP_D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Certifying Provider EDIPN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CPEDIPN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PRSNL_COMPL_EDIPN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GLABR: none.  Only visible in the restricted universe.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Certifying Provider HIPAA Taxonomy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CPHIPAA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PRSNL_COMPL_HIPAA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Certifying Provider Name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CPNAME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PRSNL_COMPL_NAME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Certifying Provider NPI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CPNPI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PRSNL_COMPL_NPI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Critical High GENESIS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CRITICAL_HIGH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Critical Low GENESIS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CRITICAL_LOW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Date of Collection/Exam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EXAMDATE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DATE_COMPLETE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Convert to yymmddn8.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Date of Order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ORDDATE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ORDER_DT_TM_LOCAL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Convert to yymmddn8.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Eligibility Group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ELG_GRP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ELG_GRP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Enrollment Group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ENR_GRP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ENR_GRP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FIN GENESIS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FIN_E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Set length to 40.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Fiscal Month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FM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FM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Fiscal Year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FY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FY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375D8E" w:rsidRPr="00DC79B1" w:rsidTr="00375D8E">
        <w:trPr>
          <w:trHeight w:val="492"/>
        </w:trPr>
        <w:tc>
          <w:tcPr>
            <w:tcW w:w="1872" w:type="dxa"/>
            <w:vAlign w:val="center"/>
          </w:tcPr>
          <w:p w:rsidR="00375D8E" w:rsidRPr="00153FC4" w:rsidRDefault="00375D8E" w:rsidP="00375D8E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53FC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Inpatient Record ID</w:t>
            </w:r>
          </w:p>
        </w:tc>
        <w:tc>
          <w:tcPr>
            <w:tcW w:w="1217" w:type="dxa"/>
            <w:vAlign w:val="center"/>
          </w:tcPr>
          <w:p w:rsidR="00375D8E" w:rsidRPr="00153FC4" w:rsidRDefault="00375D8E" w:rsidP="00375D8E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53FC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Char(10)</w:t>
            </w:r>
          </w:p>
        </w:tc>
        <w:tc>
          <w:tcPr>
            <w:tcW w:w="1496" w:type="dxa"/>
            <w:vAlign w:val="center"/>
          </w:tcPr>
          <w:p w:rsidR="00375D8E" w:rsidRPr="00153FC4" w:rsidRDefault="00375D8E" w:rsidP="00375D8E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53FC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PRN</w:t>
            </w:r>
          </w:p>
        </w:tc>
        <w:tc>
          <w:tcPr>
            <w:tcW w:w="1530" w:type="dxa"/>
            <w:vAlign w:val="center"/>
          </w:tcPr>
          <w:p w:rsidR="00375D8E" w:rsidRPr="00153FC4" w:rsidRDefault="00375D8E" w:rsidP="00375D8E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53FC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3054" w:type="dxa"/>
            <w:vAlign w:val="center"/>
          </w:tcPr>
          <w:p w:rsidR="00375D8E" w:rsidRPr="00153FC4" w:rsidRDefault="00375D8E" w:rsidP="00375D8E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153FC4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CHCS: Remove leading and trailing blanks. Length= 7. GENESIS: First 10 digits of ENCOUNTER_SK where INPT = 'Y’.  Length=10.</w:t>
            </w:r>
          </w:p>
        </w:tc>
        <w:tc>
          <w:tcPr>
            <w:tcW w:w="901" w:type="dxa"/>
          </w:tcPr>
          <w:p w:rsidR="00375D8E" w:rsidRPr="00153FC4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Lab Test Name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LABTEST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ORDERABLE_DISP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Fill Down.   GLABR: ORDERABLE_DISP.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AD0C68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D0C68">
              <w:rPr>
                <w:rFonts w:cstheme="minorHAnsi"/>
                <w:sz w:val="18"/>
                <w:szCs w:val="18"/>
                <w:highlight w:val="yellow"/>
              </w:rPr>
              <w:t>Line Item Number</w:t>
            </w:r>
          </w:p>
        </w:tc>
        <w:tc>
          <w:tcPr>
            <w:tcW w:w="1217" w:type="dxa"/>
          </w:tcPr>
          <w:p w:rsidR="00542891" w:rsidRPr="00AD0C68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AD0C68">
              <w:rPr>
                <w:rFonts w:cstheme="minorHAnsi"/>
                <w:sz w:val="18"/>
                <w:szCs w:val="18"/>
                <w:highlight w:val="yellow"/>
              </w:rPr>
              <w:t>Num</w:t>
            </w:r>
            <w:proofErr w:type="spellEnd"/>
            <w:r w:rsidRPr="00AD0C68">
              <w:rPr>
                <w:rFonts w:cstheme="minorHAnsi"/>
                <w:sz w:val="18"/>
                <w:szCs w:val="18"/>
                <w:highlight w:val="yellow"/>
              </w:rPr>
              <w:t>(8,0)</w:t>
            </w:r>
          </w:p>
        </w:tc>
        <w:tc>
          <w:tcPr>
            <w:tcW w:w="1496" w:type="dxa"/>
          </w:tcPr>
          <w:p w:rsidR="00542891" w:rsidRPr="00AD0C68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D0C68">
              <w:rPr>
                <w:rFonts w:cstheme="minorHAnsi"/>
                <w:sz w:val="18"/>
                <w:szCs w:val="18"/>
                <w:highlight w:val="yellow"/>
              </w:rPr>
              <w:t>RECNO</w:t>
            </w:r>
          </w:p>
        </w:tc>
        <w:tc>
          <w:tcPr>
            <w:tcW w:w="1530" w:type="dxa"/>
          </w:tcPr>
          <w:p w:rsidR="00542891" w:rsidRPr="00AD0C68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D0C68">
              <w:rPr>
                <w:rFonts w:cstheme="minorHAnsi"/>
                <w:sz w:val="18"/>
                <w:szCs w:val="18"/>
                <w:highlight w:val="yellow"/>
              </w:rPr>
              <w:t>N/A</w:t>
            </w:r>
          </w:p>
        </w:tc>
        <w:tc>
          <w:tcPr>
            <w:tcW w:w="3054" w:type="dxa"/>
          </w:tcPr>
          <w:p w:rsidR="00542891" w:rsidRPr="00AD0C68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D0C68">
              <w:rPr>
                <w:rFonts w:cstheme="minorHAnsi"/>
                <w:sz w:val="18"/>
                <w:szCs w:val="18"/>
                <w:highlight w:val="yellow"/>
              </w:rPr>
              <w:t>CLABR: per m2key count row 1-n.   GLABR: count row 1-n, per m2key.</w:t>
            </w:r>
          </w:p>
        </w:tc>
        <w:tc>
          <w:tcPr>
            <w:tcW w:w="901" w:type="dxa"/>
          </w:tcPr>
          <w:p w:rsidR="00542891" w:rsidRPr="00AD0C68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D0C68">
              <w:rPr>
                <w:rFonts w:cstheme="minorHAnsi"/>
                <w:sz w:val="18"/>
                <w:szCs w:val="18"/>
                <w:highlight w:val="yellow"/>
              </w:rPr>
              <w:t>NO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MHS GENESIS Flag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"NO".</w:t>
            </w:r>
            <w:r w:rsidR="00B1730A">
              <w:rPr>
                <w:rFonts w:cstheme="minorHAnsi"/>
                <w:sz w:val="18"/>
                <w:szCs w:val="18"/>
              </w:rPr>
              <w:t xml:space="preserve">  </w:t>
            </w:r>
            <w:r w:rsidRPr="00DC79B1">
              <w:rPr>
                <w:rFonts w:cstheme="minorHAnsi"/>
                <w:sz w:val="18"/>
                <w:szCs w:val="18"/>
              </w:rPr>
              <w:t>GLABR: "YES".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lastRenderedPageBreak/>
              <w:t>Millennium Encounter ID GENESIS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Char(22)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ENCOUNTER_SK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Set length to 22.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MRN GENESIS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MRN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Set length to 40.</w:t>
            </w:r>
            <w:r w:rsidR="00153FC4">
              <w:rPr>
                <w:rFonts w:cstheme="minorHAnsi"/>
                <w:sz w:val="18"/>
                <w:szCs w:val="18"/>
              </w:rPr>
              <w:t xml:space="preserve"> </w:t>
            </w:r>
            <w:r w:rsidR="00153FC4" w:rsidRPr="0042605E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Only visible in the restricted universe.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Normal High GENESIS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NORMAL_HIGH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Normal Low GENESIS</w:t>
            </w:r>
          </w:p>
        </w:tc>
        <w:tc>
          <w:tcPr>
            <w:tcW w:w="1217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Char(20)</w:t>
            </w:r>
          </w:p>
        </w:tc>
        <w:tc>
          <w:tcPr>
            <w:tcW w:w="1496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NORMAL_LOW</w:t>
            </w:r>
          </w:p>
        </w:tc>
        <w:tc>
          <w:tcPr>
            <w:tcW w:w="3054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none.</w:t>
            </w:r>
          </w:p>
        </w:tc>
        <w:tc>
          <w:tcPr>
            <w:tcW w:w="901" w:type="dxa"/>
          </w:tcPr>
          <w:p w:rsidR="00542891" w:rsidRPr="00DC79B1" w:rsidRDefault="00542891" w:rsidP="00C43504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 ID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Char(12)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ORDERID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ORDER_SK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73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Provider EDIPN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OPEDIPN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PROV_ORD_EDIPN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GLABR: none.  Only visible in the restricted universe.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Provider HIPAA Taxonomy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OPHIPAA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PROV_ORD_HIPAA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Provider Name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OPNAME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PROV_ORD_NAME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GLABO: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Provider NPI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OPNPI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PROV_ORD_NPI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73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Site of Record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ORDDMIS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MTF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6562AB">
              <w:rPr>
                <w:rFonts w:cstheme="minorHAnsi"/>
                <w:sz w:val="18"/>
                <w:szCs w:val="18"/>
                <w:highlight w:val="yellow"/>
              </w:rPr>
              <w:t>Record ID</w:t>
            </w:r>
          </w:p>
        </w:tc>
        <w:tc>
          <w:tcPr>
            <w:tcW w:w="1217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Char(6)</w:t>
            </w:r>
          </w:p>
        </w:tc>
        <w:tc>
          <w:tcPr>
            <w:tcW w:w="1496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M2KEY</w:t>
            </w:r>
          </w:p>
        </w:tc>
        <w:tc>
          <w:tcPr>
            <w:tcW w:w="1530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M2KEY</w:t>
            </w:r>
          </w:p>
        </w:tc>
        <w:tc>
          <w:tcPr>
            <w:tcW w:w="3054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CLABE: none.   GLABO: none.</w:t>
            </w:r>
          </w:p>
        </w:tc>
        <w:tc>
          <w:tcPr>
            <w:tcW w:w="901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PATCAT Subcategory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PATCAT2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Patient Code Category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PATCAT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PATCAT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Patient SSN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PATSSN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SSN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</w:t>
            </w:r>
            <w:r w:rsidR="00B1730A">
              <w:rPr>
                <w:rFonts w:cstheme="minorHAnsi"/>
                <w:sz w:val="18"/>
                <w:szCs w:val="18"/>
              </w:rPr>
              <w:t xml:space="preserve">  </w:t>
            </w:r>
            <w:r w:rsidRPr="00DC79B1">
              <w:rPr>
                <w:rFonts w:cstheme="minorHAnsi"/>
                <w:sz w:val="18"/>
                <w:szCs w:val="18"/>
              </w:rPr>
              <w:t>GLABR: none. Only visible in the restricted universe.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Person ID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EDIPN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EDIPN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</w:t>
            </w:r>
            <w:r w:rsidR="00B1730A">
              <w:rPr>
                <w:rFonts w:cstheme="minorHAnsi"/>
                <w:sz w:val="18"/>
                <w:szCs w:val="18"/>
              </w:rPr>
              <w:t xml:space="preserve">  </w:t>
            </w:r>
            <w:r w:rsidRPr="00DC79B1">
              <w:rPr>
                <w:rFonts w:cstheme="minorHAnsi"/>
                <w:sz w:val="18"/>
                <w:szCs w:val="18"/>
              </w:rPr>
              <w:t>GLABR: none. Only visible in the restricted universe.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PowerInsight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Encounter ID GENESIS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 (22)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ENCOUNTER_KEY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Set length to 22.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Result Abnormal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CHAR(80)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ABNORMAL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ABNORMAL_FLAG </w:t>
            </w:r>
          </w:p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NRANGE</w:t>
            </w:r>
          </w:p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CRANGE</w:t>
            </w:r>
          </w:p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RESULTS_UNITS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None.</w:t>
            </w:r>
            <w:r w:rsidR="00B1730A">
              <w:rPr>
                <w:rFonts w:cstheme="minorHAnsi"/>
                <w:sz w:val="18"/>
                <w:szCs w:val="18"/>
              </w:rPr>
              <w:t xml:space="preserve">  </w:t>
            </w:r>
            <w:r w:rsidRPr="00DC79B1">
              <w:rPr>
                <w:rFonts w:cstheme="minorHAnsi"/>
                <w:sz w:val="18"/>
                <w:szCs w:val="18"/>
              </w:rPr>
              <w:t>GLABR:</w:t>
            </w:r>
          </w:p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IF ABNORMAL_FLAG in ('Critical', 'High', 'Low') then</w:t>
            </w:r>
            <w:r w:rsidR="00B1730A">
              <w:rPr>
                <w:rFonts w:cstheme="minorHAnsi"/>
                <w:sz w:val="18"/>
                <w:szCs w:val="18"/>
              </w:rPr>
              <w:t xml:space="preserve"> </w:t>
            </w:r>
            <w:r w:rsidRPr="00DC79B1">
              <w:rPr>
                <w:rFonts w:cstheme="minorHAnsi"/>
                <w:sz w:val="18"/>
                <w:szCs w:val="18"/>
              </w:rPr>
              <w:t xml:space="preserve">ABNORMAL = 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substr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>(ABNORMAL_FLAG, 1, 1)||"" ""||trim(NRANGE)||"" ""||trim(CRANGE)||"" ""||trim(RESULTS_UNITS);</w:t>
            </w:r>
          </w:p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  else ABNORMAL = '';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Result Abnormal Flag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Char(14)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ABNORMAL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EVENT_NORMACY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 missing(abnormal) = "NORMAL";</w:t>
            </w:r>
          </w:p>
          <w:p w:rsidR="00542891" w:rsidRPr="00DC79B1" w:rsidRDefault="00B1730A" w:rsidP="00ED79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542891" w:rsidRPr="00DC79B1">
              <w:rPr>
                <w:rFonts w:cstheme="minorHAnsi"/>
                <w:sz w:val="18"/>
                <w:szCs w:val="18"/>
              </w:rPr>
              <w:t xml:space="preserve">if </w:t>
            </w:r>
            <w:proofErr w:type="spellStart"/>
            <w:r w:rsidR="00542891" w:rsidRPr="00DC79B1">
              <w:rPr>
                <w:rFonts w:cstheme="minorHAnsi"/>
                <w:sz w:val="18"/>
                <w:szCs w:val="18"/>
              </w:rPr>
              <w:t>substr</w:t>
            </w:r>
            <w:proofErr w:type="spellEnd"/>
            <w:r w:rsidR="00542891" w:rsidRPr="00DC79B1">
              <w:rPr>
                <w:rFonts w:cstheme="minorHAnsi"/>
                <w:sz w:val="18"/>
                <w:szCs w:val="18"/>
              </w:rPr>
              <w:t>(abnormal, 1, 1) = "L" then "LOW";</w:t>
            </w:r>
          </w:p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 else if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substr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>(abnormal, 1, 1) = "H" then "HIGH";</w:t>
            </w:r>
          </w:p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 else  = "UNKNOWN";</w:t>
            </w:r>
          </w:p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GLABR: trim(upper(EVENT_NORMACY));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lastRenderedPageBreak/>
              <w:t>Result LOINC Code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LOINC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LOINC_CODE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length to 10.   GLABR: Set length to 10.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73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Result LOINC Name GENESIS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LOINC_DESCRIPTION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Set length to 100.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Result Name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Char(60)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LABTESTR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EVENT_CODE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CLABR: obtain LABTESTR when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labtestr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not missing, merge on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chcsdmis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accessno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recno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. If </w:t>
            </w:r>
            <w:proofErr w:type="gramStart"/>
            <w:r w:rsidRPr="00DC79B1">
              <w:rPr>
                <w:rFonts w:cstheme="minorHAnsi"/>
                <w:sz w:val="18"/>
                <w:szCs w:val="18"/>
              </w:rPr>
              <w:t>missing(</w:t>
            </w:r>
            <w:proofErr w:type="spellStart"/>
            <w:proofErr w:type="gramEnd"/>
            <w:r w:rsidRPr="00DC79B1">
              <w:rPr>
                <w:rFonts w:cstheme="minorHAnsi"/>
                <w:sz w:val="18"/>
                <w:szCs w:val="18"/>
              </w:rPr>
              <w:t>labtestr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) then delete.   GLABR: Obtain EVENT_CODE as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labtestr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, merge on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encounter_key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, accession,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order_sk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, 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orderable_disp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300"/>
        </w:trPr>
        <w:tc>
          <w:tcPr>
            <w:tcW w:w="1872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Result Numeric</w:t>
            </w:r>
          </w:p>
        </w:tc>
        <w:tc>
          <w:tcPr>
            <w:tcW w:w="1217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4C0C49">
              <w:rPr>
                <w:rFonts w:cstheme="minorHAnsi"/>
                <w:sz w:val="18"/>
                <w:szCs w:val="18"/>
                <w:highlight w:val="yellow"/>
              </w:rPr>
              <w:t>Num</w:t>
            </w:r>
            <w:proofErr w:type="spellEnd"/>
            <w:r w:rsidRPr="004C0C49">
              <w:rPr>
                <w:rFonts w:cstheme="minorHAnsi"/>
                <w:sz w:val="18"/>
                <w:szCs w:val="18"/>
                <w:highlight w:val="yellow"/>
              </w:rPr>
              <w:t>(8)</w:t>
            </w:r>
          </w:p>
        </w:tc>
        <w:tc>
          <w:tcPr>
            <w:tcW w:w="1496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LABVALUE</w:t>
            </w:r>
          </w:p>
        </w:tc>
        <w:tc>
          <w:tcPr>
            <w:tcW w:w="1530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RESULT_VALUE</w:t>
            </w:r>
          </w:p>
        </w:tc>
        <w:tc>
          <w:tcPr>
            <w:tcW w:w="3054" w:type="dxa"/>
          </w:tcPr>
          <w:p w:rsidR="00542891" w:rsidRPr="004C0C49" w:rsidRDefault="00542891" w:rsidP="00ED79ED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color w:val="000000"/>
                <w:sz w:val="18"/>
                <w:szCs w:val="18"/>
                <w:highlight w:val="yellow"/>
              </w:rPr>
              <w:t>CLABR: if LABVALUE is numeric, else missing.  GLABR: if RESULT_</w:t>
            </w:r>
            <w:proofErr w:type="gramStart"/>
            <w:r w:rsidRPr="004C0C49">
              <w:rPr>
                <w:rFonts w:cstheme="minorHAnsi"/>
                <w:color w:val="000000"/>
                <w:sz w:val="18"/>
                <w:szCs w:val="18"/>
                <w:highlight w:val="yellow"/>
              </w:rPr>
              <w:t>VALUE  is</w:t>
            </w:r>
            <w:proofErr w:type="gramEnd"/>
            <w:r w:rsidRPr="004C0C49">
              <w:rPr>
                <w:rFonts w:cstheme="minorHAnsi"/>
                <w:color w:val="000000"/>
                <w:sz w:val="18"/>
                <w:szCs w:val="18"/>
                <w:highlight w:val="yellow"/>
              </w:rPr>
              <w:t xml:space="preserve"> numeric, else blank. </w:t>
            </w:r>
          </w:p>
        </w:tc>
        <w:tc>
          <w:tcPr>
            <w:tcW w:w="901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Result Text</w:t>
            </w:r>
          </w:p>
        </w:tc>
        <w:tc>
          <w:tcPr>
            <w:tcW w:w="1217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Char(30)</w:t>
            </w:r>
          </w:p>
        </w:tc>
        <w:tc>
          <w:tcPr>
            <w:tcW w:w="1496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LABVALUE</w:t>
            </w:r>
          </w:p>
        </w:tc>
        <w:tc>
          <w:tcPr>
            <w:tcW w:w="1530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RESULT_VALUE</w:t>
            </w:r>
          </w:p>
        </w:tc>
        <w:tc>
          <w:tcPr>
            <w:tcW w:w="3054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color w:val="000000"/>
                <w:sz w:val="18"/>
                <w:szCs w:val="18"/>
                <w:highlight w:val="yellow"/>
              </w:rPr>
              <w:t>CLABR: if LABVALUE is text, else blank.  GLABR: if RESULT_</w:t>
            </w:r>
            <w:proofErr w:type="gramStart"/>
            <w:r w:rsidRPr="004C0C49">
              <w:rPr>
                <w:rFonts w:cstheme="minorHAnsi"/>
                <w:color w:val="000000"/>
                <w:sz w:val="18"/>
                <w:szCs w:val="18"/>
                <w:highlight w:val="yellow"/>
              </w:rPr>
              <w:t>VALUE  is</w:t>
            </w:r>
            <w:proofErr w:type="gramEnd"/>
            <w:r w:rsidRPr="004C0C49">
              <w:rPr>
                <w:rFonts w:cstheme="minorHAnsi"/>
                <w:color w:val="000000"/>
                <w:sz w:val="18"/>
                <w:szCs w:val="18"/>
                <w:highlight w:val="yellow"/>
              </w:rPr>
              <w:t xml:space="preserve"> text, else blank.</w:t>
            </w:r>
          </w:p>
        </w:tc>
        <w:tc>
          <w:tcPr>
            <w:tcW w:w="901" w:type="dxa"/>
          </w:tcPr>
          <w:p w:rsidR="00542891" w:rsidRPr="004C0C49" w:rsidRDefault="00542891" w:rsidP="00ED79E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C0C49">
              <w:rPr>
                <w:rFonts w:cstheme="minorHAnsi"/>
                <w:sz w:val="18"/>
                <w:szCs w:val="18"/>
                <w:highlight w:val="yellow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Result Units of Measure GENESIS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Char(60)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RESULTS_UNITS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Result Value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Char(30)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LABVALUE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RESULT_VALUE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none.   GLABR: Set length to 30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Service Date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SERVDATE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SERVICE_DT_TM_LOCAL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GLABO: Convert to yymmddn8.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217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Specimen GENESIS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Char(38)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SPECIMEN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Set to Null.   GLABR: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42891" w:rsidRPr="00DC79B1" w:rsidTr="00DC79B1">
        <w:trPr>
          <w:trHeight w:val="28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Sponsor ID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SPONSSN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SPONSSN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none. GLABR: none. Only visible in the restricted universe.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TMTDMIS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MTF_RESULTED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GLABO: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542891" w:rsidRPr="00DC79B1" w:rsidTr="00DC79B1">
        <w:trPr>
          <w:trHeight w:val="492"/>
        </w:trPr>
        <w:tc>
          <w:tcPr>
            <w:tcW w:w="1872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Parent DMIS ID</w:t>
            </w:r>
          </w:p>
        </w:tc>
        <w:tc>
          <w:tcPr>
            <w:tcW w:w="1217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1496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PDMIS</w:t>
            </w:r>
          </w:p>
        </w:tc>
        <w:tc>
          <w:tcPr>
            <w:tcW w:w="1530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MTF_PARENT_REC</w:t>
            </w:r>
          </w:p>
        </w:tc>
        <w:tc>
          <w:tcPr>
            <w:tcW w:w="3054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CLABE: none.   GLABR: none.</w:t>
            </w:r>
          </w:p>
        </w:tc>
        <w:tc>
          <w:tcPr>
            <w:tcW w:w="901" w:type="dxa"/>
          </w:tcPr>
          <w:p w:rsidR="00542891" w:rsidRPr="00DC79B1" w:rsidRDefault="00542891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ED79ED" w:rsidRPr="00DC79B1" w:rsidTr="00DC79B1">
        <w:trPr>
          <w:trHeight w:val="2412"/>
        </w:trPr>
        <w:tc>
          <w:tcPr>
            <w:tcW w:w="1872" w:type="dxa"/>
          </w:tcPr>
          <w:p w:rsidR="00ED79ED" w:rsidRPr="00DC79B1" w:rsidRDefault="00ED79ED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lastRenderedPageBreak/>
              <w:t>Verified Date</w:t>
            </w:r>
          </w:p>
        </w:tc>
        <w:tc>
          <w:tcPr>
            <w:tcW w:w="1217" w:type="dxa"/>
          </w:tcPr>
          <w:p w:rsidR="00ED79ED" w:rsidRPr="00DC79B1" w:rsidRDefault="00ED79ED" w:rsidP="00ED79E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496" w:type="dxa"/>
          </w:tcPr>
          <w:p w:rsidR="00ED79ED" w:rsidRPr="00DC79B1" w:rsidRDefault="00ED79ED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CERTDATE</w:t>
            </w:r>
          </w:p>
        </w:tc>
        <w:tc>
          <w:tcPr>
            <w:tcW w:w="1530" w:type="dxa"/>
          </w:tcPr>
          <w:p w:rsidR="00ED79ED" w:rsidRPr="00DC79B1" w:rsidRDefault="00ED79ED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VERIFIED_DT_TM_LOCAL</w:t>
            </w:r>
          </w:p>
        </w:tc>
        <w:tc>
          <w:tcPr>
            <w:tcW w:w="3054" w:type="dxa"/>
          </w:tcPr>
          <w:p w:rsidR="00ED79ED" w:rsidRPr="00DC79B1" w:rsidRDefault="00ED79ED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CLABR: None.   GLABR: Convert to yymmddn8.</w:t>
            </w:r>
          </w:p>
        </w:tc>
        <w:tc>
          <w:tcPr>
            <w:tcW w:w="901" w:type="dxa"/>
          </w:tcPr>
          <w:p w:rsidR="00ED79ED" w:rsidRPr="00DC79B1" w:rsidRDefault="00ED79ED" w:rsidP="00ED79ED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943EBE" w:rsidRPr="00DC79B1" w:rsidRDefault="00943EBE" w:rsidP="00AD0773">
      <w:pPr>
        <w:pStyle w:val="ListParagraph"/>
        <w:rPr>
          <w:rFonts w:cstheme="minorHAnsi"/>
          <w:b/>
          <w:sz w:val="18"/>
          <w:szCs w:val="18"/>
        </w:rPr>
      </w:pPr>
    </w:p>
    <w:p w:rsidR="00A50650" w:rsidRPr="00DC79B1" w:rsidRDefault="00A50650" w:rsidP="00AD0773">
      <w:pPr>
        <w:pStyle w:val="ListParagraph"/>
        <w:rPr>
          <w:rFonts w:cstheme="minorHAnsi"/>
          <w:b/>
          <w:sz w:val="18"/>
          <w:szCs w:val="18"/>
        </w:rPr>
      </w:pPr>
    </w:p>
    <w:p w:rsidR="00943EBE" w:rsidRPr="00BD212F" w:rsidRDefault="00C9254D" w:rsidP="00D47B58">
      <w:pPr>
        <w:rPr>
          <w:rFonts w:cstheme="minorHAnsi"/>
          <w:b/>
        </w:rPr>
      </w:pPr>
      <w:r w:rsidRPr="00BD212F">
        <w:rPr>
          <w:rFonts w:cstheme="minorHAnsi"/>
          <w:b/>
        </w:rPr>
        <w:t>M2 Derived Fields:</w:t>
      </w:r>
      <w:r w:rsidR="00725879" w:rsidRPr="00BD212F">
        <w:rPr>
          <w:rFonts w:cstheme="minorHAnsi"/>
        </w:rPr>
        <w:t xml:space="preserve"> Table </w:t>
      </w:r>
      <w:r w:rsidR="00AD0773" w:rsidRPr="00BD212F">
        <w:rPr>
          <w:rFonts w:cstheme="minorHAnsi"/>
        </w:rPr>
        <w:t>3</w:t>
      </w:r>
      <w:r w:rsidR="00725879" w:rsidRPr="00BD212F">
        <w:rPr>
          <w:rFonts w:cstheme="minorHAnsi"/>
        </w:rPr>
        <w:t xml:space="preserve"> includes M2 derived fields; these are fields that are not in the MDR feed</w:t>
      </w:r>
      <w:r w:rsidR="009D015F" w:rsidRPr="00BD212F">
        <w:rPr>
          <w:rFonts w:cstheme="minorHAnsi"/>
        </w:rPr>
        <w:t xml:space="preserve"> but are visible in M2. These data fields are created in M2 by table joins or calculations made during loading of the data.  Table 3 describes these elements and the rules to create them.</w:t>
      </w:r>
    </w:p>
    <w:p w:rsidR="00943EBE" w:rsidRPr="00BD212F" w:rsidRDefault="00943EBE" w:rsidP="00725879">
      <w:pPr>
        <w:pStyle w:val="ListParagraph"/>
        <w:rPr>
          <w:rFonts w:cstheme="minorHAnsi"/>
          <w:b/>
        </w:rPr>
      </w:pPr>
    </w:p>
    <w:p w:rsidR="00725879" w:rsidRPr="00BD212F" w:rsidRDefault="00725879" w:rsidP="00725879">
      <w:pPr>
        <w:pStyle w:val="ListParagraph"/>
        <w:rPr>
          <w:rFonts w:cstheme="minorHAnsi"/>
          <w:b/>
        </w:rPr>
      </w:pPr>
      <w:r w:rsidRPr="00BD212F">
        <w:rPr>
          <w:rFonts w:cstheme="minorHAnsi"/>
          <w:b/>
        </w:rPr>
        <w:t xml:space="preserve">Table </w:t>
      </w:r>
      <w:r w:rsidR="00AD0773" w:rsidRPr="00BD212F">
        <w:rPr>
          <w:rFonts w:cstheme="minorHAnsi"/>
          <w:b/>
        </w:rPr>
        <w:t>3</w:t>
      </w:r>
      <w:r w:rsidRPr="00BD212F">
        <w:rPr>
          <w:rFonts w:cstheme="minorHAnsi"/>
          <w:b/>
        </w:rPr>
        <w:t>. M2 Derived Fields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Table 3. M2 Derived Fields"/>
        <w:tblDescription w:val="Table 3 describes fields derived during M2 processing"/>
      </w:tblPr>
      <w:tblGrid>
        <w:gridCol w:w="3060"/>
        <w:gridCol w:w="1080"/>
        <w:gridCol w:w="5215"/>
      </w:tblGrid>
      <w:tr w:rsidR="00D258A0" w:rsidRPr="00DC79B1" w:rsidTr="00D47B58">
        <w:trPr>
          <w:tblHeader/>
        </w:trPr>
        <w:tc>
          <w:tcPr>
            <w:tcW w:w="3060" w:type="dxa"/>
            <w:shd w:val="clear" w:color="auto" w:fill="AEAAAA" w:themeFill="background2" w:themeFillShade="BF"/>
          </w:tcPr>
          <w:p w:rsidR="00D258A0" w:rsidRPr="00BD212F" w:rsidRDefault="00D258A0" w:rsidP="00BD212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212F">
              <w:rPr>
                <w:rFonts w:cstheme="minorHAnsi"/>
                <w:b/>
                <w:sz w:val="20"/>
                <w:szCs w:val="20"/>
              </w:rPr>
              <w:t>M2 Object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:rsidR="00D258A0" w:rsidRPr="00BD212F" w:rsidRDefault="00D258A0" w:rsidP="00BD212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212F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5215" w:type="dxa"/>
            <w:shd w:val="clear" w:color="auto" w:fill="AEAAAA" w:themeFill="background2" w:themeFillShade="BF"/>
          </w:tcPr>
          <w:p w:rsidR="00D258A0" w:rsidRPr="00BD212F" w:rsidRDefault="00D258A0" w:rsidP="00BD212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212F">
              <w:rPr>
                <w:rFonts w:cstheme="minorHAnsi"/>
                <w:b/>
                <w:sz w:val="20"/>
                <w:szCs w:val="20"/>
              </w:rPr>
              <w:t>Business Rule</w:t>
            </w:r>
          </w:p>
        </w:tc>
      </w:tr>
      <w:tr w:rsidR="00D9619B" w:rsidRPr="00DC79B1" w:rsidTr="00D47B58">
        <w:trPr>
          <w:trHeight w:val="456"/>
        </w:trPr>
        <w:tc>
          <w:tcPr>
            <w:tcW w:w="3060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Ben Cat </w:t>
            </w:r>
            <w:r w:rsidR="00A74710">
              <w:rPr>
                <w:rFonts w:cstheme="minorHAnsi"/>
                <w:sz w:val="18"/>
                <w:szCs w:val="18"/>
              </w:rPr>
              <w:t>Common Des</w:t>
            </w:r>
          </w:p>
        </w:tc>
        <w:tc>
          <w:tcPr>
            <w:tcW w:w="1080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Char(28)</w:t>
            </w:r>
          </w:p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5" w:type="dxa"/>
          </w:tcPr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Based on Ben Cat Common: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1 = AD/Guard Family Member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2 = Retirees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3 = Other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4 = AD/Guard</w:t>
            </w:r>
          </w:p>
        </w:tc>
      </w:tr>
      <w:tr w:rsidR="00D9619B" w:rsidRPr="00DC79B1" w:rsidTr="00D47B58">
        <w:trPr>
          <w:trHeight w:val="456"/>
        </w:trPr>
        <w:tc>
          <w:tcPr>
            <w:tcW w:w="3060" w:type="dxa"/>
          </w:tcPr>
          <w:p w:rsidR="00D9619B" w:rsidRPr="00DC79B1" w:rsidRDefault="00A74710" w:rsidP="001252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Beneficiary Category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1080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Char(30)</w:t>
            </w:r>
          </w:p>
        </w:tc>
        <w:tc>
          <w:tcPr>
            <w:tcW w:w="5215" w:type="dxa"/>
          </w:tcPr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ACT=Active Duty 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DA=Active Duty Family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DCO=Direct Care Only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DGR=Dep of Guard/Res on AD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DR=Retiree Family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DS=Survivor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GRD=Guard/Res on AD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IDG=Inactive Guard/Res Family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IGR=Inactive Guard/Res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NAT=NATO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OTH=Other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RET=Retirees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UNK=Unknown</w:t>
            </w:r>
          </w:p>
          <w:p w:rsidR="00D9619B" w:rsidRPr="00DC79B1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Z=Unknown</w:t>
            </w:r>
          </w:p>
        </w:tc>
      </w:tr>
      <w:tr w:rsidR="00D9619B" w:rsidRPr="00DC79B1" w:rsidTr="00D47B58">
        <w:trPr>
          <w:trHeight w:val="456"/>
        </w:trPr>
        <w:tc>
          <w:tcPr>
            <w:tcW w:w="3060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Beneficiary First Name</w:t>
            </w:r>
          </w:p>
        </w:tc>
        <w:tc>
          <w:tcPr>
            <w:tcW w:w="1080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Char(20)</w:t>
            </w:r>
          </w:p>
        </w:tc>
        <w:tc>
          <w:tcPr>
            <w:tcW w:w="5215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MPI Table on UPID. Only visible in the restricted universe.</w:t>
            </w:r>
          </w:p>
        </w:tc>
      </w:tr>
      <w:tr w:rsidR="00D9619B" w:rsidRPr="00DC79B1" w:rsidTr="00D47B58">
        <w:trPr>
          <w:trHeight w:val="456"/>
        </w:trPr>
        <w:tc>
          <w:tcPr>
            <w:tcW w:w="3060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Beneficiary Last Name</w:t>
            </w:r>
          </w:p>
        </w:tc>
        <w:tc>
          <w:tcPr>
            <w:tcW w:w="1080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Char(26)</w:t>
            </w:r>
          </w:p>
        </w:tc>
        <w:tc>
          <w:tcPr>
            <w:tcW w:w="5215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MPI Table on UPID. Only visible in the restricted universe.</w:t>
            </w:r>
          </w:p>
        </w:tc>
      </w:tr>
      <w:tr w:rsidR="00D9619B" w:rsidRPr="00DC79B1" w:rsidTr="00D47B58">
        <w:trPr>
          <w:trHeight w:val="684"/>
        </w:trPr>
        <w:tc>
          <w:tcPr>
            <w:tcW w:w="3060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Beneficiary Name</w:t>
            </w:r>
          </w:p>
        </w:tc>
        <w:tc>
          <w:tcPr>
            <w:tcW w:w="1080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Char(70)</w:t>
            </w:r>
          </w:p>
        </w:tc>
        <w:tc>
          <w:tcPr>
            <w:tcW w:w="5215" w:type="dxa"/>
          </w:tcPr>
          <w:p w:rsidR="00D9619B" w:rsidRPr="00DC79B1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MPI Table on UPID displayed as LAST, FIRST, MIDDLE, and CADENCY. Only visible in the restricted universe.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103EA4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Certifying Provider HIPAA Taxonomy </w:t>
            </w:r>
            <w:proofErr w:type="spellStart"/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Desc</w:t>
            </w:r>
            <w:proofErr w:type="spellEnd"/>
          </w:p>
        </w:tc>
        <w:tc>
          <w:tcPr>
            <w:tcW w:w="1080" w:type="dxa"/>
          </w:tcPr>
          <w:p w:rsidR="00375D8E" w:rsidRPr="00103EA4" w:rsidRDefault="00375D8E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</w:t>
            </w:r>
            <w:r w:rsidR="0013588A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5</w:t>
            </w: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0)</w:t>
            </w:r>
          </w:p>
        </w:tc>
        <w:tc>
          <w:tcPr>
            <w:tcW w:w="5215" w:type="dxa"/>
          </w:tcPr>
          <w:p w:rsidR="00375D8E" w:rsidRPr="00103EA4" w:rsidRDefault="0013588A" w:rsidP="00375D8E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Lookup </w:t>
            </w: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Certifying </w:t>
            </w: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Provider HIPAA Taxonomy with the Health Care Provider Taxonomy Reference Table and return the Description, Short.</w:t>
            </w:r>
          </w:p>
        </w:tc>
      </w:tr>
      <w:tr w:rsidR="00375D8E" w:rsidRPr="00DC79B1" w:rsidTr="00375D8E">
        <w:trPr>
          <w:trHeight w:val="288"/>
        </w:trPr>
        <w:tc>
          <w:tcPr>
            <w:tcW w:w="3060" w:type="dxa"/>
            <w:vAlign w:val="center"/>
          </w:tcPr>
          <w:p w:rsidR="00375D8E" w:rsidRPr="007A205C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Eligibility Group Desc</w:t>
            </w:r>
            <w:r w:rsidR="00F36923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ription</w:t>
            </w:r>
          </w:p>
        </w:tc>
        <w:tc>
          <w:tcPr>
            <w:tcW w:w="1080" w:type="dxa"/>
            <w:vAlign w:val="center"/>
          </w:tcPr>
          <w:p w:rsidR="00375D8E" w:rsidRPr="007A205C" w:rsidRDefault="00375D8E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Char(4</w:t>
            </w:r>
            <w:r w:rsidR="0013588A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5</w:t>
            </w:r>
            <w:r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5215" w:type="dxa"/>
          </w:tcPr>
          <w:p w:rsidR="0013588A" w:rsidRPr="005A6861" w:rsidRDefault="0013588A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C = Continued Health Care Benefit Program (CHCBP) </w:t>
            </w:r>
          </w:p>
          <w:p w:rsidR="0013588A" w:rsidRPr="005A6861" w:rsidRDefault="0013588A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D = Direct Care Only </w:t>
            </w:r>
          </w:p>
          <w:p w:rsidR="0013588A" w:rsidRPr="005A6861" w:rsidRDefault="0013588A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lastRenderedPageBreak/>
              <w:t xml:space="preserve">E = TRICARE Eligible </w:t>
            </w:r>
          </w:p>
          <w:p w:rsidR="0013588A" w:rsidRPr="005A6861" w:rsidRDefault="0013588A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L = TRICARE for Life (TFL) </w:t>
            </w:r>
          </w:p>
          <w:p w:rsidR="0013588A" w:rsidRPr="005A6861" w:rsidRDefault="0013588A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R = TRICARE Retired Reserve (TRR) </w:t>
            </w:r>
          </w:p>
          <w:p w:rsidR="0013588A" w:rsidRPr="005A6861" w:rsidRDefault="0013588A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S = TRICARE Reserve Select (TRS) </w:t>
            </w:r>
          </w:p>
          <w:p w:rsidR="0013588A" w:rsidRPr="005A6861" w:rsidRDefault="0013588A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Y = TRICARE Young Adult (TYA) </w:t>
            </w:r>
          </w:p>
          <w:p w:rsidR="00375D8E" w:rsidRPr="00DC79B1" w:rsidRDefault="0013588A" w:rsidP="0013588A">
            <w:pPr>
              <w:rPr>
                <w:rFonts w:cstheme="minorHAnsi"/>
                <w:sz w:val="18"/>
                <w:szCs w:val="18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Z = None</w:t>
            </w:r>
          </w:p>
        </w:tc>
      </w:tr>
      <w:tr w:rsidR="00375D8E" w:rsidRPr="00DC79B1" w:rsidTr="00375D8E">
        <w:trPr>
          <w:trHeight w:val="288"/>
        </w:trPr>
        <w:tc>
          <w:tcPr>
            <w:tcW w:w="3060" w:type="dxa"/>
            <w:vAlign w:val="center"/>
          </w:tcPr>
          <w:p w:rsidR="00375D8E" w:rsidRPr="007A205C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lastRenderedPageBreak/>
              <w:t>Enrollment Group Desc</w:t>
            </w:r>
            <w:r w:rsidR="00F36923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ription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375D8E" w:rsidRPr="007A205C" w:rsidRDefault="00375D8E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</w:t>
            </w:r>
            <w:r w:rsidR="0013588A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27</w:t>
            </w:r>
            <w:r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5215" w:type="dxa"/>
          </w:tcPr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>P = TRICARE Prime</w:t>
            </w:r>
          </w:p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>D = Direct Care Only</w:t>
            </w:r>
          </w:p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>L = TRICARE Plus</w:t>
            </w:r>
          </w:p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>S = TRICARE Select</w:t>
            </w:r>
          </w:p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>U = Designated Provider (USFHP)</w:t>
            </w:r>
          </w:p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>Z = Not Enrolled</w:t>
            </w:r>
          </w:p>
          <w:p w:rsidR="00375D8E" w:rsidRPr="00DC79B1" w:rsidRDefault="0013588A" w:rsidP="0013588A">
            <w:pPr>
              <w:rPr>
                <w:rFonts w:cstheme="minorHAnsi"/>
                <w:sz w:val="18"/>
                <w:szCs w:val="18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>Blank = pre-2018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Fiscal Quarter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If FM in (1</w:t>
            </w:r>
            <w:proofErr w:type="gramStart"/>
            <w:r w:rsidRPr="00DC79B1">
              <w:rPr>
                <w:rFonts w:cstheme="minorHAnsi"/>
                <w:sz w:val="18"/>
                <w:szCs w:val="18"/>
              </w:rPr>
              <w:t>,2,3</w:t>
            </w:r>
            <w:proofErr w:type="gramEnd"/>
            <w:r w:rsidRPr="00DC79B1">
              <w:rPr>
                <w:rFonts w:cstheme="minorHAnsi"/>
                <w:sz w:val="18"/>
                <w:szCs w:val="18"/>
              </w:rPr>
              <w:t>) then Fiscal Quarter=1; else if FM in (4,5,6) then Fiscal Quarter=2; else if FM in (7,8,9) then Fiscal Quarter = 3; else Fiscal Quarter = 4.   1 = FM 1-3 (Oct-Dec)   2 = FM 4-6 (Jan-Mar)   3 = FM 7-9 (Apr-Jun)  4 = FM 10-12 (Jul-Sep)</w:t>
            </w:r>
          </w:p>
        </w:tc>
      </w:tr>
      <w:tr w:rsidR="0013588A" w:rsidRPr="00DC79B1" w:rsidTr="00D47B58">
        <w:trPr>
          <w:trHeight w:val="456"/>
        </w:trPr>
        <w:tc>
          <w:tcPr>
            <w:tcW w:w="3060" w:type="dxa"/>
          </w:tcPr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3588A">
              <w:rPr>
                <w:rFonts w:cstheme="minorHAnsi"/>
                <w:sz w:val="18"/>
                <w:szCs w:val="18"/>
                <w:highlight w:val="yellow"/>
              </w:rPr>
              <w:t>Market Area ID</w:t>
            </w:r>
          </w:p>
        </w:tc>
        <w:tc>
          <w:tcPr>
            <w:tcW w:w="1080" w:type="dxa"/>
          </w:tcPr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3588A">
              <w:rPr>
                <w:rFonts w:cstheme="minorHAnsi"/>
                <w:sz w:val="18"/>
                <w:szCs w:val="18"/>
                <w:highlight w:val="yellow"/>
              </w:rPr>
              <w:t>Char(4)</w:t>
            </w:r>
          </w:p>
        </w:tc>
        <w:tc>
          <w:tcPr>
            <w:tcW w:w="5215" w:type="dxa"/>
          </w:tcPr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3588A">
              <w:rPr>
                <w:rFonts w:cstheme="minorHAnsi"/>
                <w:sz w:val="18"/>
                <w:szCs w:val="18"/>
                <w:highlight w:val="yellow"/>
              </w:rPr>
              <w:t>Join to the Market Table by FY, FM, Beneficiary Zip Code, and Sponsor Service.</w:t>
            </w:r>
          </w:p>
        </w:tc>
      </w:tr>
      <w:tr w:rsidR="0013588A" w:rsidRPr="00DC79B1" w:rsidTr="00D47B58">
        <w:trPr>
          <w:trHeight w:val="456"/>
        </w:trPr>
        <w:tc>
          <w:tcPr>
            <w:tcW w:w="3060" w:type="dxa"/>
          </w:tcPr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>Market Transition Date</w:t>
            </w:r>
          </w:p>
        </w:tc>
        <w:tc>
          <w:tcPr>
            <w:tcW w:w="1080" w:type="dxa"/>
          </w:tcPr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>Char(8)</w:t>
            </w:r>
          </w:p>
        </w:tc>
        <w:tc>
          <w:tcPr>
            <w:tcW w:w="5215" w:type="dxa"/>
          </w:tcPr>
          <w:p w:rsidR="0013588A" w:rsidRPr="0013588A" w:rsidRDefault="0013588A" w:rsidP="0013588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13588A">
              <w:rPr>
                <w:rFonts w:cstheme="minorHAnsi"/>
                <w:sz w:val="18"/>
                <w:szCs w:val="18"/>
                <w:highlight w:val="green"/>
              </w:rPr>
              <w:t xml:space="preserve">Joined to DMIS ID Table by FY and </w:t>
            </w:r>
            <w:proofErr w:type="spellStart"/>
            <w:r w:rsidRPr="0013588A">
              <w:rPr>
                <w:rFonts w:cstheme="minorHAnsi"/>
                <w:sz w:val="18"/>
                <w:szCs w:val="18"/>
                <w:highlight w:val="green"/>
              </w:rPr>
              <w:t>Tmt</w:t>
            </w:r>
            <w:proofErr w:type="spellEnd"/>
            <w:r w:rsidRPr="0013588A">
              <w:rPr>
                <w:rFonts w:cstheme="minorHAnsi"/>
                <w:sz w:val="18"/>
                <w:szCs w:val="18"/>
                <w:highlight w:val="green"/>
              </w:rPr>
              <w:t xml:space="preserve"> DMIS ID.</w:t>
            </w:r>
          </w:p>
        </w:tc>
      </w:tr>
      <w:tr w:rsidR="00375D8E" w:rsidRPr="00DC79B1" w:rsidTr="00D47B58">
        <w:trPr>
          <w:trHeight w:val="456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MTF Service Area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the Market Table by FY, FM, Beneficiary Zip Code, and Sponsor Service.</w:t>
            </w:r>
          </w:p>
        </w:tc>
      </w:tr>
      <w:tr w:rsidR="00375D8E" w:rsidRPr="00DC79B1" w:rsidTr="00D47B58">
        <w:trPr>
          <w:trHeight w:val="456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MTF Service Area Name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the Market Table by FY, FM, Beneficiary Zip Code, and Sponsor Service.</w:t>
            </w:r>
          </w:p>
        </w:tc>
      </w:tr>
      <w:tr w:rsidR="00153FC4" w:rsidRPr="00DC79B1" w:rsidTr="00D47B58">
        <w:trPr>
          <w:trHeight w:val="288"/>
        </w:trPr>
        <w:tc>
          <w:tcPr>
            <w:tcW w:w="3060" w:type="dxa"/>
          </w:tcPr>
          <w:p w:rsidR="00153FC4" w:rsidRPr="001E014C" w:rsidRDefault="00153FC4" w:rsidP="00153F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D228A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MTF Service Area Base Market Code</w:t>
            </w:r>
          </w:p>
        </w:tc>
        <w:tc>
          <w:tcPr>
            <w:tcW w:w="1080" w:type="dxa"/>
          </w:tcPr>
          <w:p w:rsidR="00153FC4" w:rsidRPr="001E014C" w:rsidRDefault="00153FC4" w:rsidP="00153F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5" w:type="dxa"/>
          </w:tcPr>
          <w:p w:rsidR="00153FC4" w:rsidRDefault="00153FC4" w:rsidP="00153FC4">
            <w:r w:rsidRPr="004523E3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153FC4" w:rsidRPr="00DC79B1" w:rsidTr="00D47B58">
        <w:trPr>
          <w:trHeight w:val="288"/>
        </w:trPr>
        <w:tc>
          <w:tcPr>
            <w:tcW w:w="3060" w:type="dxa"/>
          </w:tcPr>
          <w:p w:rsidR="00153FC4" w:rsidRPr="001E014C" w:rsidRDefault="00153FC4" w:rsidP="00153F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D228A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MTF Service Area Expanded Market Code</w:t>
            </w:r>
          </w:p>
        </w:tc>
        <w:tc>
          <w:tcPr>
            <w:tcW w:w="1080" w:type="dxa"/>
          </w:tcPr>
          <w:p w:rsidR="00153FC4" w:rsidRPr="001E014C" w:rsidRDefault="00153FC4" w:rsidP="00153F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5" w:type="dxa"/>
          </w:tcPr>
          <w:p w:rsidR="00153FC4" w:rsidRDefault="00153FC4" w:rsidP="00153FC4">
            <w:r w:rsidRPr="004523E3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153FC4" w:rsidRPr="00DC79B1" w:rsidTr="00D47B58">
        <w:trPr>
          <w:trHeight w:val="288"/>
        </w:trPr>
        <w:tc>
          <w:tcPr>
            <w:tcW w:w="3060" w:type="dxa"/>
          </w:tcPr>
          <w:p w:rsidR="00153FC4" w:rsidRPr="008C19ED" w:rsidRDefault="00153FC4" w:rsidP="00153FC4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8C19ED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MTF Service Area Reporting  Market Code</w:t>
            </w:r>
          </w:p>
        </w:tc>
        <w:tc>
          <w:tcPr>
            <w:tcW w:w="1080" w:type="dxa"/>
          </w:tcPr>
          <w:p w:rsidR="00153FC4" w:rsidRPr="001E014C" w:rsidRDefault="00153FC4" w:rsidP="00153F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5" w:type="dxa"/>
          </w:tcPr>
          <w:p w:rsidR="00153FC4" w:rsidRDefault="00153FC4" w:rsidP="00153FC4">
            <w:r w:rsidRPr="004523E3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153FC4" w:rsidRPr="00DC79B1" w:rsidTr="00D47B58">
        <w:trPr>
          <w:trHeight w:val="288"/>
        </w:trPr>
        <w:tc>
          <w:tcPr>
            <w:tcW w:w="3060" w:type="dxa"/>
          </w:tcPr>
          <w:p w:rsidR="00153FC4" w:rsidRPr="008C19ED" w:rsidRDefault="00153FC4" w:rsidP="00153FC4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8C19ED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MTF Service Area Type of  Market Code</w:t>
            </w:r>
          </w:p>
        </w:tc>
        <w:tc>
          <w:tcPr>
            <w:tcW w:w="1080" w:type="dxa"/>
          </w:tcPr>
          <w:p w:rsidR="00153FC4" w:rsidRPr="001E014C" w:rsidRDefault="00153FC4" w:rsidP="00153F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5" w:type="dxa"/>
          </w:tcPr>
          <w:p w:rsidR="00153FC4" w:rsidRDefault="00153FC4" w:rsidP="00153FC4">
            <w:r w:rsidRPr="004523E3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ED79ED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D79ED">
              <w:rPr>
                <w:rFonts w:cstheme="minorHAnsi"/>
                <w:sz w:val="18"/>
                <w:szCs w:val="18"/>
                <w:highlight w:val="yellow"/>
              </w:rPr>
              <w:t>Number of Records</w:t>
            </w:r>
          </w:p>
        </w:tc>
        <w:tc>
          <w:tcPr>
            <w:tcW w:w="1080" w:type="dxa"/>
          </w:tcPr>
          <w:p w:rsidR="00375D8E" w:rsidRPr="00ED79ED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ED79ED">
              <w:rPr>
                <w:rFonts w:cstheme="minorHAnsi"/>
                <w:sz w:val="18"/>
                <w:szCs w:val="18"/>
                <w:highlight w:val="yellow"/>
              </w:rPr>
              <w:t>Num</w:t>
            </w:r>
            <w:proofErr w:type="spellEnd"/>
            <w:r w:rsidRPr="00ED79ED">
              <w:rPr>
                <w:rFonts w:cstheme="minorHAnsi"/>
                <w:sz w:val="18"/>
                <w:szCs w:val="18"/>
                <w:highlight w:val="yellow"/>
              </w:rPr>
              <w:t>(9,0)</w:t>
            </w:r>
          </w:p>
        </w:tc>
        <w:tc>
          <w:tcPr>
            <w:tcW w:w="5215" w:type="dxa"/>
          </w:tcPr>
          <w:p w:rsidR="00375D8E" w:rsidRPr="00ED79ED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M2 Derived: Count numbers requested by query. This will be a measure.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ED79ED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Number of Tests</w:t>
            </w:r>
          </w:p>
        </w:tc>
        <w:tc>
          <w:tcPr>
            <w:tcW w:w="1080" w:type="dxa"/>
          </w:tcPr>
          <w:p w:rsidR="00375D8E" w:rsidRPr="00ED79ED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Num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>(9,0)</w:t>
            </w:r>
          </w:p>
        </w:tc>
        <w:tc>
          <w:tcPr>
            <w:tcW w:w="5215" w:type="dxa"/>
          </w:tcPr>
          <w:p w:rsidR="00375D8E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M2 Derived: If Record ID equals 1, then 1, else 0.  This will be a measure.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ED79ED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Number of</w:t>
            </w:r>
            <w:r w:rsidRPr="00ED79ED">
              <w:rPr>
                <w:rFonts w:cstheme="minorHAnsi"/>
                <w:sz w:val="18"/>
                <w:szCs w:val="18"/>
                <w:highlight w:val="yellow"/>
              </w:rPr>
              <w:t xml:space="preserve"> Results </w:t>
            </w:r>
            <w:r>
              <w:rPr>
                <w:rFonts w:cstheme="minorHAnsi"/>
                <w:sz w:val="18"/>
                <w:szCs w:val="18"/>
                <w:highlight w:val="yellow"/>
              </w:rPr>
              <w:t>Maximum</w:t>
            </w:r>
          </w:p>
        </w:tc>
        <w:tc>
          <w:tcPr>
            <w:tcW w:w="1080" w:type="dxa"/>
          </w:tcPr>
          <w:p w:rsidR="00375D8E" w:rsidRPr="00ED79ED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ED79ED">
              <w:rPr>
                <w:rFonts w:cstheme="minorHAnsi"/>
                <w:sz w:val="18"/>
                <w:szCs w:val="18"/>
                <w:highlight w:val="yellow"/>
              </w:rPr>
              <w:t>Num</w:t>
            </w:r>
            <w:proofErr w:type="spellEnd"/>
            <w:r w:rsidRPr="00ED79ED">
              <w:rPr>
                <w:rFonts w:cstheme="minorHAnsi"/>
                <w:sz w:val="18"/>
                <w:szCs w:val="18"/>
                <w:highlight w:val="yellow"/>
              </w:rPr>
              <w:t>(9,0)</w:t>
            </w:r>
          </w:p>
        </w:tc>
        <w:tc>
          <w:tcPr>
            <w:tcW w:w="5215" w:type="dxa"/>
          </w:tcPr>
          <w:p w:rsidR="00375D8E" w:rsidRPr="00ED79ED" w:rsidRDefault="00375D8E" w:rsidP="00375D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D79ED">
              <w:rPr>
                <w:rFonts w:cstheme="minorHAnsi"/>
                <w:sz w:val="18"/>
                <w:szCs w:val="18"/>
                <w:highlight w:val="yellow"/>
              </w:rPr>
              <w:t xml:space="preserve">M2 Derived: Count number of rows </w:t>
            </w:r>
            <w:r w:rsidRPr="006562AB">
              <w:rPr>
                <w:rFonts w:cstheme="minorHAnsi"/>
                <w:sz w:val="18"/>
                <w:szCs w:val="18"/>
                <w:highlight w:val="yellow"/>
              </w:rPr>
              <w:t xml:space="preserve">per Record ID. In other words, return maximum Line Item Number per Record ID. </w:t>
            </w:r>
          </w:p>
        </w:tc>
      </w:tr>
      <w:tr w:rsidR="00153FC4" w:rsidRPr="00DC79B1" w:rsidTr="000E7DC8">
        <w:trPr>
          <w:trHeight w:val="314"/>
        </w:trPr>
        <w:tc>
          <w:tcPr>
            <w:tcW w:w="3060" w:type="dxa"/>
          </w:tcPr>
          <w:p w:rsidR="00153FC4" w:rsidRPr="00103EA4" w:rsidRDefault="00153FC4" w:rsidP="00153FC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Ordering Provider HIPAA Taxonomy </w:t>
            </w:r>
            <w:proofErr w:type="spellStart"/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Desc</w:t>
            </w:r>
            <w:proofErr w:type="spellEnd"/>
          </w:p>
        </w:tc>
        <w:tc>
          <w:tcPr>
            <w:tcW w:w="1080" w:type="dxa"/>
          </w:tcPr>
          <w:p w:rsidR="00153FC4" w:rsidRPr="00103EA4" w:rsidRDefault="00153FC4" w:rsidP="0013588A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</w:t>
            </w:r>
            <w:r w:rsidR="0013588A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5</w:t>
            </w: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0)</w:t>
            </w:r>
          </w:p>
        </w:tc>
        <w:tc>
          <w:tcPr>
            <w:tcW w:w="5215" w:type="dxa"/>
          </w:tcPr>
          <w:p w:rsidR="00153FC4" w:rsidRPr="001E014C" w:rsidRDefault="0013588A" w:rsidP="00153FC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588A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Lookup Ordering Provider HIPAA Taxonomy with the Health Care Provider Taxonomy Reference Table and return the Description, Short.</w:t>
            </w:r>
          </w:p>
        </w:tc>
      </w:tr>
      <w:tr w:rsidR="00375D8E" w:rsidRPr="00DC79B1" w:rsidTr="000E7DC8">
        <w:trPr>
          <w:trHeight w:val="314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375D8E" w:rsidRPr="00DC79B1" w:rsidTr="000E7DC8">
        <w:trPr>
          <w:trHeight w:val="260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 Name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375D8E" w:rsidRPr="00DC79B1" w:rsidTr="000E7DC8">
        <w:trPr>
          <w:trHeight w:val="54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Ordering Site ID/Appoint Record ID 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Ordering Site and Appointment Record ID.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ID/</w:t>
            </w: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InPatient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Record ID 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53FC4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Char(14)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Ordering Site and Inpatient Record ID.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Base Market Code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Site of Record Command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the DMIS Table by FY and Ordering Site.</w:t>
            </w:r>
          </w:p>
        </w:tc>
      </w:tr>
      <w:tr w:rsidR="00375D8E" w:rsidRPr="00DC79B1" w:rsidTr="00D47B58">
        <w:trPr>
          <w:trHeight w:val="456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Site of Record DHP Code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the DMIS Table by FY and Ordering Site of Record.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Ordering Site of Record Expanded Market Code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Market Name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75D8E" w:rsidRPr="00DC79B1" w:rsidTr="00D47B58">
        <w:trPr>
          <w:trHeight w:val="456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Site of Record Mil Svc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the DMIS Table by FY and Ordering Site of Record.</w:t>
            </w:r>
          </w:p>
        </w:tc>
      </w:tr>
      <w:tr w:rsidR="00375D8E" w:rsidRPr="00DC79B1" w:rsidTr="00D47B58">
        <w:trPr>
          <w:trHeight w:val="456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Site of Record MSMA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the DMIS Table by FY and Ordering Site of Record.</w:t>
            </w:r>
          </w:p>
        </w:tc>
      </w:tr>
      <w:tr w:rsidR="00375D8E" w:rsidRPr="00DC79B1" w:rsidTr="00D47B58">
        <w:trPr>
          <w:trHeight w:val="456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Site of Record Name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the DMIS Table by FY and Ordering Site of Record.</w:t>
            </w:r>
          </w:p>
        </w:tc>
      </w:tr>
      <w:tr w:rsidR="00375D8E" w:rsidRPr="00DC79B1" w:rsidTr="005745AA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 xml:space="preserve">Ordering </w:t>
            </w:r>
            <w:r w:rsidR="00153FC4" w:rsidRPr="00153FC4">
              <w:rPr>
                <w:rFonts w:cstheme="minorHAnsi"/>
                <w:sz w:val="18"/>
                <w:szCs w:val="18"/>
                <w:highlight w:val="yellow"/>
              </w:rPr>
              <w:t>Site of Record Readiness CMD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Char(8)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Readiness Service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Code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Name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Type of Market Code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Type of Market Name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75D8E" w:rsidRPr="00DC79B1" w:rsidTr="00D47B58">
        <w:trPr>
          <w:trHeight w:val="456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Site Parent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the DMIS Table by FY and Ordering Site. ---Hide/Remove.</w:t>
            </w:r>
          </w:p>
        </w:tc>
      </w:tr>
      <w:tr w:rsidR="00375D8E" w:rsidRPr="00DC79B1" w:rsidTr="00D47B58">
        <w:trPr>
          <w:trHeight w:val="456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Ordering Site Parent Name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Join to the DMIS Table by FY and Ordering Site Parent.   (Hide/Remove).</w:t>
            </w:r>
          </w:p>
        </w:tc>
      </w:tr>
      <w:tr w:rsidR="00153FC4" w:rsidRPr="00DC79B1" w:rsidTr="00D47B58">
        <w:trPr>
          <w:trHeight w:val="288"/>
        </w:trPr>
        <w:tc>
          <w:tcPr>
            <w:tcW w:w="3060" w:type="dxa"/>
          </w:tcPr>
          <w:p w:rsidR="00153FC4" w:rsidRPr="00153FC4" w:rsidRDefault="00153FC4" w:rsidP="00153FC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>Pseudo MRN GENESIS</w:t>
            </w:r>
          </w:p>
        </w:tc>
        <w:tc>
          <w:tcPr>
            <w:tcW w:w="1080" w:type="dxa"/>
          </w:tcPr>
          <w:p w:rsidR="00153FC4" w:rsidRPr="00153FC4" w:rsidRDefault="00153FC4" w:rsidP="00153FC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>Char(12)</w:t>
            </w:r>
          </w:p>
        </w:tc>
        <w:tc>
          <w:tcPr>
            <w:tcW w:w="5215" w:type="dxa"/>
          </w:tcPr>
          <w:p w:rsidR="00153FC4" w:rsidRPr="00153FC4" w:rsidRDefault="00153FC4" w:rsidP="00153FC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53FC4">
              <w:rPr>
                <w:rFonts w:cstheme="minorHAnsi"/>
                <w:sz w:val="18"/>
                <w:szCs w:val="18"/>
                <w:highlight w:val="yellow"/>
              </w:rPr>
              <w:t xml:space="preserve">Encryption algorithm applied to MRN GENESIS. 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Pseudo Patient SSN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Encryption algorithm applied to Patient SSN.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Pseudo Person ID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Encryption algorithm applied to Person ID.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Pseudo Sponsor ID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M2 Derived: Encryption algorithm applied to Sponsor ID.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6562AB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6562AB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Record ID/Line Item Number</w:t>
            </w:r>
          </w:p>
        </w:tc>
        <w:tc>
          <w:tcPr>
            <w:tcW w:w="1080" w:type="dxa"/>
            <w:vAlign w:val="center"/>
          </w:tcPr>
          <w:p w:rsidR="00375D8E" w:rsidRPr="006562AB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6562AB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Char(9)</w:t>
            </w:r>
          </w:p>
        </w:tc>
        <w:tc>
          <w:tcPr>
            <w:tcW w:w="5215" w:type="dxa"/>
            <w:vAlign w:val="center"/>
          </w:tcPr>
          <w:p w:rsidR="00375D8E" w:rsidRPr="006562AB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6562AB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 xml:space="preserve">M2 Derived: Concatenate Record ID and Line Item Number. Format should be XXXXXXNNN.  Change Line Item Number to add leading zeros, e.g. change 1 to 001, before concatenation. 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Base Market Code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 Command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ID.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 DHP Code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Expanded Market Code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375D8E" w:rsidRPr="00DC79B1" w:rsidTr="005745AA">
        <w:trPr>
          <w:trHeight w:val="5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 Financial Parent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375D8E" w:rsidRPr="00DC79B1" w:rsidTr="005745AA">
        <w:trPr>
          <w:trHeight w:val="5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 Financial Parent Name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Market Name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 MSMA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ID.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 Name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ID</w:t>
            </w:r>
            <w:r w:rsidR="00A74710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153FC4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53FC4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>Tmt</w:t>
            </w:r>
            <w:proofErr w:type="spellEnd"/>
            <w:r w:rsidRPr="00153FC4"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  <w:t xml:space="preserve"> DMIS ID Readiness CMD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Readiness Parent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 (4)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Readiness Service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 (1)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Reporting Market Code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Reporting Market Name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Type of Market Code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375D8E" w:rsidRPr="00DC79B1" w:rsidTr="00D47B58">
        <w:trPr>
          <w:trHeight w:val="58"/>
        </w:trPr>
        <w:tc>
          <w:tcPr>
            <w:tcW w:w="306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Type of Market Name</w:t>
            </w:r>
          </w:p>
        </w:tc>
        <w:tc>
          <w:tcPr>
            <w:tcW w:w="1080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5" w:type="dxa"/>
            <w:vAlign w:val="center"/>
          </w:tcPr>
          <w:p w:rsidR="00375D8E" w:rsidRPr="00DC79B1" w:rsidRDefault="00375D8E" w:rsidP="00375D8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C79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375D8E" w:rsidRPr="00DC79B1" w:rsidTr="00D47B58">
        <w:trPr>
          <w:trHeight w:val="288"/>
        </w:trPr>
        <w:tc>
          <w:tcPr>
            <w:tcW w:w="306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Parent DMIS ID Name</w:t>
            </w:r>
          </w:p>
        </w:tc>
        <w:tc>
          <w:tcPr>
            <w:tcW w:w="1080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5" w:type="dxa"/>
          </w:tcPr>
          <w:p w:rsidR="00375D8E" w:rsidRPr="00DC79B1" w:rsidRDefault="00375D8E" w:rsidP="00375D8E">
            <w:pPr>
              <w:rPr>
                <w:rFonts w:cstheme="minorHAnsi"/>
                <w:sz w:val="18"/>
                <w:szCs w:val="18"/>
              </w:rPr>
            </w:pPr>
            <w:r w:rsidRPr="00DC79B1">
              <w:rPr>
                <w:rFonts w:cstheme="minorHAnsi"/>
                <w:sz w:val="18"/>
                <w:szCs w:val="18"/>
              </w:rPr>
              <w:t xml:space="preserve">M2 Derived: Join to the DMIS Table by FY and </w:t>
            </w:r>
            <w:proofErr w:type="spellStart"/>
            <w:r w:rsidRPr="00DC79B1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DC79B1">
              <w:rPr>
                <w:rFonts w:cstheme="minorHAnsi"/>
                <w:sz w:val="18"/>
                <w:szCs w:val="18"/>
              </w:rPr>
              <w:t xml:space="preserve"> DMIS Parent.</w:t>
            </w:r>
          </w:p>
        </w:tc>
      </w:tr>
    </w:tbl>
    <w:p w:rsidR="00725879" w:rsidRPr="00DC79B1" w:rsidRDefault="00725879" w:rsidP="00725879">
      <w:pPr>
        <w:pStyle w:val="ListParagraph"/>
        <w:rPr>
          <w:rFonts w:cstheme="minorHAnsi"/>
          <w:sz w:val="18"/>
          <w:szCs w:val="18"/>
        </w:rPr>
      </w:pPr>
    </w:p>
    <w:p w:rsidR="00637000" w:rsidRPr="00DC79B1" w:rsidRDefault="00637000" w:rsidP="00725879">
      <w:pPr>
        <w:pStyle w:val="ListParagraph"/>
        <w:rPr>
          <w:rFonts w:cstheme="minorHAnsi"/>
          <w:sz w:val="18"/>
          <w:szCs w:val="18"/>
        </w:rPr>
      </w:pPr>
    </w:p>
    <w:p w:rsidR="008F2604" w:rsidRPr="00375D8E" w:rsidRDefault="00725879" w:rsidP="00101FB1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  <w:highlight w:val="green"/>
        </w:rPr>
      </w:pPr>
      <w:r w:rsidRPr="00375D8E">
        <w:rPr>
          <w:rFonts w:cstheme="minorHAnsi"/>
          <w:b/>
          <w:sz w:val="18"/>
          <w:szCs w:val="18"/>
          <w:highlight w:val="green"/>
        </w:rPr>
        <w:lastRenderedPageBreak/>
        <w:t xml:space="preserve">M2 Location: </w:t>
      </w:r>
    </w:p>
    <w:p w:rsidR="00C9254D" w:rsidRPr="00DC79B1" w:rsidRDefault="00725879" w:rsidP="00637000">
      <w:pPr>
        <w:pStyle w:val="ListParagraph"/>
        <w:rPr>
          <w:rFonts w:cstheme="minorHAnsi"/>
          <w:b/>
          <w:sz w:val="18"/>
          <w:szCs w:val="18"/>
        </w:rPr>
      </w:pPr>
      <w:r w:rsidRPr="00375D8E">
        <w:rPr>
          <w:rFonts w:cstheme="minorHAnsi"/>
          <w:b/>
          <w:sz w:val="18"/>
          <w:szCs w:val="18"/>
          <w:highlight w:val="green"/>
        </w:rPr>
        <w:t xml:space="preserve">Health Care Services / Direct Care / </w:t>
      </w:r>
      <w:r w:rsidR="00375D8E" w:rsidRPr="00375D8E">
        <w:rPr>
          <w:rFonts w:cstheme="minorHAnsi"/>
          <w:b/>
          <w:sz w:val="18"/>
          <w:szCs w:val="18"/>
          <w:highlight w:val="green"/>
        </w:rPr>
        <w:t>Laboratory and Radiology</w:t>
      </w:r>
      <w:r w:rsidRPr="00375D8E">
        <w:rPr>
          <w:rFonts w:cstheme="minorHAnsi"/>
          <w:b/>
          <w:sz w:val="18"/>
          <w:szCs w:val="18"/>
          <w:highlight w:val="green"/>
        </w:rPr>
        <w:t xml:space="preserve"> / Laboratory Detail</w:t>
      </w:r>
      <w:r w:rsidR="009101EC" w:rsidRPr="00375D8E">
        <w:rPr>
          <w:rFonts w:cstheme="minorHAnsi"/>
          <w:b/>
          <w:sz w:val="18"/>
          <w:szCs w:val="18"/>
          <w:highlight w:val="green"/>
        </w:rPr>
        <w:t xml:space="preserve"> </w:t>
      </w:r>
      <w:r w:rsidR="006A5EF6" w:rsidRPr="00375D8E">
        <w:rPr>
          <w:rFonts w:cstheme="minorHAnsi"/>
          <w:b/>
          <w:sz w:val="18"/>
          <w:szCs w:val="18"/>
          <w:highlight w:val="green"/>
        </w:rPr>
        <w:t>– Lab Results</w:t>
      </w:r>
      <w:r w:rsidR="008F2604" w:rsidRPr="00375D8E">
        <w:rPr>
          <w:rFonts w:cstheme="minorHAnsi"/>
          <w:b/>
          <w:sz w:val="18"/>
          <w:szCs w:val="18"/>
          <w:highlight w:val="green"/>
        </w:rPr>
        <w:t>.</w:t>
      </w:r>
    </w:p>
    <w:sectPr w:rsidR="00C9254D" w:rsidRPr="00DC79B1" w:rsidSect="00971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06" w:rsidRDefault="002D4D06" w:rsidP="00725879">
      <w:pPr>
        <w:spacing w:after="0" w:line="240" w:lineRule="auto"/>
      </w:pPr>
      <w:r>
        <w:separator/>
      </w:r>
    </w:p>
  </w:endnote>
  <w:endnote w:type="continuationSeparator" w:id="0">
    <w:p w:rsidR="002D4D06" w:rsidRDefault="002D4D06" w:rsidP="0072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B" w:rsidRDefault="00557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8E" w:rsidRPr="00F43DC1" w:rsidRDefault="00375D8E" w:rsidP="00F43DC1">
    <w:pPr>
      <w:pStyle w:val="Footer"/>
    </w:pPr>
    <w:r>
      <w:t>Version 1.00.02</w:t>
    </w:r>
    <w:r>
      <w:ptab w:relativeTo="margin" w:alignment="center" w:leader="none"/>
    </w:r>
    <w:r>
      <w:t xml:space="preserve">M2 Lab Results - </w:t>
    </w:r>
    <w:r>
      <w:fldChar w:fldCharType="begin"/>
    </w:r>
    <w:r>
      <w:instrText xml:space="preserve"> PAGE   \* MERGEFORMAT </w:instrText>
    </w:r>
    <w:r>
      <w:fldChar w:fldCharType="separate"/>
    </w:r>
    <w:r w:rsidR="003C4750">
      <w:rPr>
        <w:noProof/>
      </w:rPr>
      <w:t>10</w:t>
    </w:r>
    <w:r>
      <w:rPr>
        <w:noProof/>
      </w:rPr>
      <w:fldChar w:fldCharType="end"/>
    </w:r>
    <w:r>
      <w:ptab w:relativeTo="margin" w:alignment="right" w:leader="none"/>
    </w:r>
    <w:r>
      <w:t>30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B" w:rsidRDefault="00557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06" w:rsidRDefault="002D4D06" w:rsidP="00725879">
      <w:pPr>
        <w:spacing w:after="0" w:line="240" w:lineRule="auto"/>
      </w:pPr>
      <w:r>
        <w:separator/>
      </w:r>
    </w:p>
  </w:footnote>
  <w:footnote w:type="continuationSeparator" w:id="0">
    <w:p w:rsidR="002D4D06" w:rsidRDefault="002D4D06" w:rsidP="0072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B" w:rsidRDefault="00557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B" w:rsidRDefault="00557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B" w:rsidRDefault="00557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BB"/>
    <w:multiLevelType w:val="hybridMultilevel"/>
    <w:tmpl w:val="98BE4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7E8028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536C"/>
    <w:multiLevelType w:val="hybridMultilevel"/>
    <w:tmpl w:val="1938D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E484B"/>
    <w:multiLevelType w:val="hybridMultilevel"/>
    <w:tmpl w:val="3F7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E347C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E10A1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57B02"/>
    <w:multiLevelType w:val="hybridMultilevel"/>
    <w:tmpl w:val="A8380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E755A"/>
    <w:multiLevelType w:val="hybridMultilevel"/>
    <w:tmpl w:val="73B8F74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7"/>
    <w:rsid w:val="000011D6"/>
    <w:rsid w:val="00007869"/>
    <w:rsid w:val="00016A01"/>
    <w:rsid w:val="00020EE3"/>
    <w:rsid w:val="00043050"/>
    <w:rsid w:val="0004603D"/>
    <w:rsid w:val="000527EF"/>
    <w:rsid w:val="00053084"/>
    <w:rsid w:val="00054BD9"/>
    <w:rsid w:val="000608E9"/>
    <w:rsid w:val="000612D2"/>
    <w:rsid w:val="00092257"/>
    <w:rsid w:val="000A453F"/>
    <w:rsid w:val="000B77AB"/>
    <w:rsid w:val="000C156E"/>
    <w:rsid w:val="000E1955"/>
    <w:rsid w:val="000E7DC8"/>
    <w:rsid w:val="00101FB1"/>
    <w:rsid w:val="00103ABE"/>
    <w:rsid w:val="00107E2D"/>
    <w:rsid w:val="00117701"/>
    <w:rsid w:val="00122765"/>
    <w:rsid w:val="00124E24"/>
    <w:rsid w:val="001252AC"/>
    <w:rsid w:val="00130666"/>
    <w:rsid w:val="001330E4"/>
    <w:rsid w:val="001345F2"/>
    <w:rsid w:val="0013588A"/>
    <w:rsid w:val="00140960"/>
    <w:rsid w:val="00153FC4"/>
    <w:rsid w:val="00176498"/>
    <w:rsid w:val="00182C12"/>
    <w:rsid w:val="00196EF3"/>
    <w:rsid w:val="00197994"/>
    <w:rsid w:val="001A703A"/>
    <w:rsid w:val="001B0136"/>
    <w:rsid w:val="001B3216"/>
    <w:rsid w:val="001D1E16"/>
    <w:rsid w:val="001D4E33"/>
    <w:rsid w:val="001E1908"/>
    <w:rsid w:val="001E2E37"/>
    <w:rsid w:val="001F21F5"/>
    <w:rsid w:val="00202866"/>
    <w:rsid w:val="002057FA"/>
    <w:rsid w:val="00213196"/>
    <w:rsid w:val="002263C9"/>
    <w:rsid w:val="00236FC1"/>
    <w:rsid w:val="002406AA"/>
    <w:rsid w:val="00241634"/>
    <w:rsid w:val="00281C2D"/>
    <w:rsid w:val="00285050"/>
    <w:rsid w:val="00292C94"/>
    <w:rsid w:val="0029404D"/>
    <w:rsid w:val="002A2315"/>
    <w:rsid w:val="002B2CFD"/>
    <w:rsid w:val="002B7A2A"/>
    <w:rsid w:val="002D4D06"/>
    <w:rsid w:val="002E4342"/>
    <w:rsid w:val="002E7295"/>
    <w:rsid w:val="00304921"/>
    <w:rsid w:val="00310637"/>
    <w:rsid w:val="0031491F"/>
    <w:rsid w:val="00321B56"/>
    <w:rsid w:val="00322DA4"/>
    <w:rsid w:val="00335960"/>
    <w:rsid w:val="0035639C"/>
    <w:rsid w:val="00356769"/>
    <w:rsid w:val="00360FFC"/>
    <w:rsid w:val="00363F7A"/>
    <w:rsid w:val="0037329E"/>
    <w:rsid w:val="00375D8E"/>
    <w:rsid w:val="00377D22"/>
    <w:rsid w:val="00380167"/>
    <w:rsid w:val="003861B7"/>
    <w:rsid w:val="00386954"/>
    <w:rsid w:val="00390035"/>
    <w:rsid w:val="003A0A58"/>
    <w:rsid w:val="003A12B8"/>
    <w:rsid w:val="003B47B6"/>
    <w:rsid w:val="003B7EA0"/>
    <w:rsid w:val="003C023D"/>
    <w:rsid w:val="003C4750"/>
    <w:rsid w:val="003D20E9"/>
    <w:rsid w:val="003D29DB"/>
    <w:rsid w:val="003D5BA8"/>
    <w:rsid w:val="003E4545"/>
    <w:rsid w:val="003E7E31"/>
    <w:rsid w:val="004042A5"/>
    <w:rsid w:val="00421600"/>
    <w:rsid w:val="004224D3"/>
    <w:rsid w:val="00426623"/>
    <w:rsid w:val="00434171"/>
    <w:rsid w:val="00453362"/>
    <w:rsid w:val="0047349F"/>
    <w:rsid w:val="00473955"/>
    <w:rsid w:val="0048788D"/>
    <w:rsid w:val="004A4DBD"/>
    <w:rsid w:val="004A794F"/>
    <w:rsid w:val="004C0C49"/>
    <w:rsid w:val="004E216A"/>
    <w:rsid w:val="004F268A"/>
    <w:rsid w:val="004F49A8"/>
    <w:rsid w:val="004F5534"/>
    <w:rsid w:val="00511751"/>
    <w:rsid w:val="00521B25"/>
    <w:rsid w:val="00521DE6"/>
    <w:rsid w:val="0052760D"/>
    <w:rsid w:val="00542891"/>
    <w:rsid w:val="00547345"/>
    <w:rsid w:val="00551E1F"/>
    <w:rsid w:val="005566B7"/>
    <w:rsid w:val="005576EB"/>
    <w:rsid w:val="005701A4"/>
    <w:rsid w:val="00572FAB"/>
    <w:rsid w:val="005745AA"/>
    <w:rsid w:val="00593085"/>
    <w:rsid w:val="00594B5A"/>
    <w:rsid w:val="005A1193"/>
    <w:rsid w:val="005A290E"/>
    <w:rsid w:val="005B17FA"/>
    <w:rsid w:val="005C0DF1"/>
    <w:rsid w:val="005C3546"/>
    <w:rsid w:val="005C67E5"/>
    <w:rsid w:val="005E1591"/>
    <w:rsid w:val="005F4026"/>
    <w:rsid w:val="0060491F"/>
    <w:rsid w:val="00615A42"/>
    <w:rsid w:val="006276F4"/>
    <w:rsid w:val="00637000"/>
    <w:rsid w:val="00651302"/>
    <w:rsid w:val="00653E48"/>
    <w:rsid w:val="006562AB"/>
    <w:rsid w:val="00656569"/>
    <w:rsid w:val="00691E4D"/>
    <w:rsid w:val="006A5EF6"/>
    <w:rsid w:val="006A7954"/>
    <w:rsid w:val="006B3F46"/>
    <w:rsid w:val="006B5F48"/>
    <w:rsid w:val="006B7823"/>
    <w:rsid w:val="006C3C69"/>
    <w:rsid w:val="006C6E7F"/>
    <w:rsid w:val="006E4F63"/>
    <w:rsid w:val="006E688F"/>
    <w:rsid w:val="007045BD"/>
    <w:rsid w:val="007055F7"/>
    <w:rsid w:val="0071006D"/>
    <w:rsid w:val="00713BD7"/>
    <w:rsid w:val="0071703B"/>
    <w:rsid w:val="00717948"/>
    <w:rsid w:val="00725879"/>
    <w:rsid w:val="007310E9"/>
    <w:rsid w:val="00742C0A"/>
    <w:rsid w:val="00750B84"/>
    <w:rsid w:val="007630A5"/>
    <w:rsid w:val="007744F4"/>
    <w:rsid w:val="00775D49"/>
    <w:rsid w:val="00790B07"/>
    <w:rsid w:val="007918EA"/>
    <w:rsid w:val="007A0DA6"/>
    <w:rsid w:val="007B356D"/>
    <w:rsid w:val="007B3EA8"/>
    <w:rsid w:val="007B5CB0"/>
    <w:rsid w:val="007C6515"/>
    <w:rsid w:val="007C7547"/>
    <w:rsid w:val="007F13C7"/>
    <w:rsid w:val="00801540"/>
    <w:rsid w:val="008068C5"/>
    <w:rsid w:val="008070E3"/>
    <w:rsid w:val="0081482A"/>
    <w:rsid w:val="008209B1"/>
    <w:rsid w:val="008271F2"/>
    <w:rsid w:val="00830E0C"/>
    <w:rsid w:val="00843C5F"/>
    <w:rsid w:val="00853026"/>
    <w:rsid w:val="00853AB5"/>
    <w:rsid w:val="00862FD3"/>
    <w:rsid w:val="00865B55"/>
    <w:rsid w:val="00872883"/>
    <w:rsid w:val="00893C87"/>
    <w:rsid w:val="008A29D9"/>
    <w:rsid w:val="008A37A4"/>
    <w:rsid w:val="008A405E"/>
    <w:rsid w:val="008B0E83"/>
    <w:rsid w:val="008B4E5B"/>
    <w:rsid w:val="008F2604"/>
    <w:rsid w:val="00900CF0"/>
    <w:rsid w:val="00905730"/>
    <w:rsid w:val="009101EC"/>
    <w:rsid w:val="009156E5"/>
    <w:rsid w:val="009209DC"/>
    <w:rsid w:val="00920DBE"/>
    <w:rsid w:val="00922F17"/>
    <w:rsid w:val="00927B59"/>
    <w:rsid w:val="00930DF1"/>
    <w:rsid w:val="00937F84"/>
    <w:rsid w:val="00943EBE"/>
    <w:rsid w:val="0095700F"/>
    <w:rsid w:val="00960E0E"/>
    <w:rsid w:val="00965FAE"/>
    <w:rsid w:val="00971BC5"/>
    <w:rsid w:val="00975BE3"/>
    <w:rsid w:val="00991B84"/>
    <w:rsid w:val="00991EAD"/>
    <w:rsid w:val="009921A6"/>
    <w:rsid w:val="00992E48"/>
    <w:rsid w:val="00993DDC"/>
    <w:rsid w:val="00997FB6"/>
    <w:rsid w:val="009B0487"/>
    <w:rsid w:val="009B0DB9"/>
    <w:rsid w:val="009C7EF3"/>
    <w:rsid w:val="009D015F"/>
    <w:rsid w:val="009D2CBB"/>
    <w:rsid w:val="009F063B"/>
    <w:rsid w:val="009F1608"/>
    <w:rsid w:val="00A04C95"/>
    <w:rsid w:val="00A3093C"/>
    <w:rsid w:val="00A40721"/>
    <w:rsid w:val="00A50650"/>
    <w:rsid w:val="00A51391"/>
    <w:rsid w:val="00A71FD1"/>
    <w:rsid w:val="00A74710"/>
    <w:rsid w:val="00A760E0"/>
    <w:rsid w:val="00A87D3C"/>
    <w:rsid w:val="00AA552C"/>
    <w:rsid w:val="00AB6DAE"/>
    <w:rsid w:val="00AC2C24"/>
    <w:rsid w:val="00AD0773"/>
    <w:rsid w:val="00AD0C68"/>
    <w:rsid w:val="00AD2059"/>
    <w:rsid w:val="00AD41E0"/>
    <w:rsid w:val="00AE7041"/>
    <w:rsid w:val="00AF1153"/>
    <w:rsid w:val="00B1730A"/>
    <w:rsid w:val="00B232DF"/>
    <w:rsid w:val="00B47969"/>
    <w:rsid w:val="00B54492"/>
    <w:rsid w:val="00B71A6A"/>
    <w:rsid w:val="00B741E1"/>
    <w:rsid w:val="00B743C0"/>
    <w:rsid w:val="00B92902"/>
    <w:rsid w:val="00B94CE4"/>
    <w:rsid w:val="00B96B38"/>
    <w:rsid w:val="00B975E6"/>
    <w:rsid w:val="00BA32E9"/>
    <w:rsid w:val="00BC3ACE"/>
    <w:rsid w:val="00BD212F"/>
    <w:rsid w:val="00BE6E35"/>
    <w:rsid w:val="00C037AE"/>
    <w:rsid w:val="00C1168F"/>
    <w:rsid w:val="00C43504"/>
    <w:rsid w:val="00C47805"/>
    <w:rsid w:val="00C73689"/>
    <w:rsid w:val="00C7519F"/>
    <w:rsid w:val="00C765EA"/>
    <w:rsid w:val="00C9254D"/>
    <w:rsid w:val="00CA14E7"/>
    <w:rsid w:val="00CA15B7"/>
    <w:rsid w:val="00CA716D"/>
    <w:rsid w:val="00CC0A03"/>
    <w:rsid w:val="00CC2CE3"/>
    <w:rsid w:val="00CC56DF"/>
    <w:rsid w:val="00CD0EC7"/>
    <w:rsid w:val="00CD56F8"/>
    <w:rsid w:val="00CE00F3"/>
    <w:rsid w:val="00CF74ED"/>
    <w:rsid w:val="00D037A3"/>
    <w:rsid w:val="00D11F66"/>
    <w:rsid w:val="00D1228D"/>
    <w:rsid w:val="00D12856"/>
    <w:rsid w:val="00D13CFA"/>
    <w:rsid w:val="00D2012D"/>
    <w:rsid w:val="00D258A0"/>
    <w:rsid w:val="00D31843"/>
    <w:rsid w:val="00D35279"/>
    <w:rsid w:val="00D440CA"/>
    <w:rsid w:val="00D47B58"/>
    <w:rsid w:val="00D53AF5"/>
    <w:rsid w:val="00D6426E"/>
    <w:rsid w:val="00D76031"/>
    <w:rsid w:val="00D80A52"/>
    <w:rsid w:val="00D91F87"/>
    <w:rsid w:val="00D9619B"/>
    <w:rsid w:val="00DB0FBA"/>
    <w:rsid w:val="00DC152B"/>
    <w:rsid w:val="00DC79B1"/>
    <w:rsid w:val="00DF1769"/>
    <w:rsid w:val="00DF2CBE"/>
    <w:rsid w:val="00DF4625"/>
    <w:rsid w:val="00DF548E"/>
    <w:rsid w:val="00DF5BF6"/>
    <w:rsid w:val="00E242C8"/>
    <w:rsid w:val="00E276CB"/>
    <w:rsid w:val="00E373DF"/>
    <w:rsid w:val="00E51CA8"/>
    <w:rsid w:val="00E75E26"/>
    <w:rsid w:val="00E94A81"/>
    <w:rsid w:val="00EA137F"/>
    <w:rsid w:val="00EA24D6"/>
    <w:rsid w:val="00EA5613"/>
    <w:rsid w:val="00ED5AE4"/>
    <w:rsid w:val="00ED79ED"/>
    <w:rsid w:val="00F00456"/>
    <w:rsid w:val="00F33490"/>
    <w:rsid w:val="00F3676F"/>
    <w:rsid w:val="00F36923"/>
    <w:rsid w:val="00F40300"/>
    <w:rsid w:val="00F43DC1"/>
    <w:rsid w:val="00F5373F"/>
    <w:rsid w:val="00F543AF"/>
    <w:rsid w:val="00F577F4"/>
    <w:rsid w:val="00F91DC4"/>
    <w:rsid w:val="00FA5F26"/>
    <w:rsid w:val="00FC56B1"/>
    <w:rsid w:val="00FD1E03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13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Name">
    <w:name w:val="Column Name"/>
    <w:basedOn w:val="Normal"/>
    <w:autoRedefine/>
    <w:rsid w:val="00922F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79"/>
  </w:style>
  <w:style w:type="paragraph" w:styleId="Footer">
    <w:name w:val="footer"/>
    <w:basedOn w:val="Normal"/>
    <w:link w:val="Foot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79"/>
  </w:style>
  <w:style w:type="paragraph" w:customStyle="1" w:styleId="CellBody">
    <w:name w:val="Cell Body"/>
    <w:basedOn w:val="Normal"/>
    <w:rsid w:val="00AD07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063B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790B07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90B07"/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90B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0B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3721-F926-4D31-A83F-4AEFEE32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2021-06-30T17:46:00Z</dcterms:created>
  <dcterms:modified xsi:type="dcterms:W3CDTF">2021-06-30T18:07:00Z</dcterms:modified>
</cp:coreProperties>
</file>