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A2A47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42535485" w:edGrp="everyone" w:colFirst="0" w:colLast="0"/>
            <w:permStart w:id="1550599000" w:edGrp="everyone" w:colFirst="1" w:colLast="1"/>
            <w:permStart w:id="2081648793" w:edGrp="everyone" w:colFirst="2" w:colLast="2"/>
            <w:permStart w:id="1213541593" w:edGrp="everyone" w:colFirst="3" w:colLast="3"/>
            <w:permStart w:id="1550195882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42535485"/>
      <w:permEnd w:id="1550599000"/>
      <w:permEnd w:id="2081648793"/>
      <w:permEnd w:id="1213541593"/>
      <w:permEnd w:id="1550195882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C1E05" w:rsidRDefault="00CC1E05" w:rsidP="00CC1E0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C75DE5">
              <w:rPr>
                <w:rFonts w:ascii="Arial" w:hAnsi="Arial" w:cs="Arial"/>
                <w:b/>
                <w:bCs/>
                <w:color w:val="FF0000"/>
                <w:szCs w:val="20"/>
              </w:rPr>
              <w:t>ANTIRHEUMATICS</w:t>
            </w:r>
          </w:p>
          <w:p w:rsidR="008C059A" w:rsidRPr="007A14B4" w:rsidRDefault="00CC1E05" w:rsidP="00CC1E0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INJECTABLE METHOTREXATE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E60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Class Note(s):</w:t>
            </w:r>
            <w:r w:rsidR="00E60DC2" w:rsidRPr="00E60DC2">
              <w:rPr>
                <w:rFonts w:ascii="Arial" w:hAnsi="Arial" w:cs="Arial"/>
                <w:b/>
                <w:sz w:val="20"/>
                <w:szCs w:val="20"/>
              </w:rPr>
              <w:t xml:space="preserve"> PA may apply requiring use of generic injectable methotrexate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537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713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BC06B8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39" w:rsidRDefault="00935339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25310038" w:edGrp="everyone" w:colFirst="3" w:colLast="3"/>
            <w:permStart w:id="79371216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22885" w:rsidRPr="00221945" w:rsidRDefault="00C75DE5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161ANTI</w:t>
            </w:r>
            <w:r w:rsidR="00EE3FD4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Default="000113E4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8C059A"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63078" w:rsidRPr="00221945" w:rsidRDefault="00563078" w:rsidP="00BC06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625310038"/>
      <w:permEnd w:id="793712165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C75DE5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813242433" w:edGrp="everyone" w:colFirst="0" w:colLast="0"/>
            <w:permStart w:id="39995226" w:edGrp="everyone" w:colFirst="1" w:colLast="1"/>
            <w:permStart w:id="1864835496" w:edGrp="everyone" w:colFirst="2" w:colLast="2"/>
            <w:permStart w:id="221080279" w:edGrp="everyone" w:colFirst="3" w:colLast="3"/>
            <w:permStart w:id="1066875185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813242433"/>
      <w:permEnd w:id="39995226"/>
      <w:permEnd w:id="1864835496"/>
      <w:permEnd w:id="221080279"/>
      <w:permEnd w:id="1066875185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1191"/>
        <w:gridCol w:w="1183"/>
        <w:gridCol w:w="1678"/>
        <w:gridCol w:w="1248"/>
        <w:gridCol w:w="1188"/>
        <w:gridCol w:w="1214"/>
        <w:gridCol w:w="1249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C75DE5" w:rsidRDefault="00C75DE5" w:rsidP="00C75DE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ANTIRHEUMATICS</w:t>
            </w:r>
          </w:p>
          <w:p w:rsidR="00822885" w:rsidRPr="00822885" w:rsidRDefault="00C75DE5" w:rsidP="00C75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INJECTABLE METHOTREXATE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BC06B8" w:rsidP="00C75D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Class Note(s</w:t>
            </w:r>
            <w:r w:rsidRPr="00E60DC2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  <w:r w:rsidR="00E60DC2" w:rsidRPr="00E60DC2">
              <w:rPr>
                <w:rFonts w:ascii="Arial" w:hAnsi="Arial" w:cs="Arial"/>
                <w:b/>
                <w:sz w:val="20"/>
                <w:szCs w:val="20"/>
              </w:rPr>
              <w:t xml:space="preserve"> PA may apply requiring use of generic injectable methotrexate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537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53713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935339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C75DE5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10265333" w:edGrp="everyone" w:colFirst="3" w:colLast="3"/>
            <w:permStart w:id="1303985441" w:edGrp="everyone" w:colFirst="4" w:colLast="4"/>
            <w:permStart w:id="1312849509" w:edGrp="everyone" w:colFirst="5" w:colLast="5"/>
            <w:permStart w:id="197863563" w:edGrp="everyone" w:colFirst="6" w:colLast="6"/>
            <w:permStart w:id="57331862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161ANTI</w:t>
            </w:r>
            <w:r w:rsidR="00BC06B8">
              <w:rPr>
                <w:rFonts w:ascii="Arial" w:hAnsi="Arial" w:cs="Arial"/>
                <w:b/>
                <w:sz w:val="20"/>
                <w:szCs w:val="20"/>
              </w:rPr>
              <w:t>N0T2NS1</w:t>
            </w:r>
            <w:r w:rsidR="003D25B5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BC06B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C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910265333"/>
      <w:permEnd w:id="1303985441"/>
      <w:permEnd w:id="1312849509"/>
      <w:permEnd w:id="197863563"/>
      <w:permEnd w:id="573318627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3D" w:rsidRDefault="00647B3D">
      <w:r>
        <w:separator/>
      </w:r>
    </w:p>
  </w:endnote>
  <w:endnote w:type="continuationSeparator" w:id="0">
    <w:p w:rsidR="00647B3D" w:rsidRDefault="0064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FE36D8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3D" w:rsidRDefault="00647B3D">
      <w:r>
        <w:separator/>
      </w:r>
    </w:p>
  </w:footnote>
  <w:footnote w:type="continuationSeparator" w:id="0">
    <w:p w:rsidR="00647B3D" w:rsidRDefault="0064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k+s01OzHPFQ4zG7f4xLLeySzts=" w:salt="LZYI83gpbBw1ufwAeedCu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0565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133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47B3D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06B8"/>
    <w:rsid w:val="00BC10FF"/>
    <w:rsid w:val="00BC3744"/>
    <w:rsid w:val="00BC55FA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5DE5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1E05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0DC2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36D8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0769-DF6B-4390-AB48-D7EEE792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2649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4</cp:revision>
  <cp:lastPrinted>2010-05-26T21:24:00Z</cp:lastPrinted>
  <dcterms:created xsi:type="dcterms:W3CDTF">2015-07-23T14:57:00Z</dcterms:created>
  <dcterms:modified xsi:type="dcterms:W3CDTF">2015-08-05T16:53:00Z</dcterms:modified>
</cp:coreProperties>
</file>