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C8" w:rsidRPr="00293227" w:rsidRDefault="002E4D9C" w:rsidP="00DA662E">
      <w:pPr>
        <w:jc w:val="right"/>
        <w:rPr>
          <w:b/>
          <w:sz w:val="32"/>
          <w:szCs w:val="32"/>
        </w:rPr>
      </w:pPr>
      <w:r>
        <w:rPr>
          <w:b/>
          <w:sz w:val="32"/>
          <w:szCs w:val="32"/>
        </w:rPr>
        <w:t xml:space="preserve">2 February </w:t>
      </w:r>
      <w:r w:rsidR="00BF5A86">
        <w:rPr>
          <w:b/>
          <w:sz w:val="32"/>
          <w:szCs w:val="32"/>
        </w:rPr>
        <w:t>2021</w:t>
      </w:r>
    </w:p>
    <w:p w:rsidR="00DA662E" w:rsidRPr="00293227" w:rsidRDefault="00DA662E"/>
    <w:p w:rsidR="00801E13" w:rsidRPr="00293227" w:rsidRDefault="00801E13"/>
    <w:p w:rsidR="00801E13" w:rsidRPr="00293227" w:rsidRDefault="00801E13"/>
    <w:p w:rsidR="00E847C8" w:rsidRPr="00293227" w:rsidRDefault="00E847C8" w:rsidP="00801E13">
      <w:pPr>
        <w:jc w:val="center"/>
        <w:rPr>
          <w:b/>
          <w:sz w:val="32"/>
          <w:szCs w:val="32"/>
        </w:rPr>
      </w:pPr>
      <w:r w:rsidRPr="00293227">
        <w:rPr>
          <w:b/>
          <w:sz w:val="32"/>
          <w:szCs w:val="32"/>
        </w:rPr>
        <w:t xml:space="preserve">MHS </w:t>
      </w:r>
      <w:r w:rsidR="001A73A8" w:rsidRPr="00293227">
        <w:rPr>
          <w:b/>
          <w:sz w:val="32"/>
          <w:szCs w:val="32"/>
        </w:rPr>
        <w:t>GENESIS</w:t>
      </w:r>
      <w:r w:rsidRPr="00293227">
        <w:rPr>
          <w:b/>
          <w:sz w:val="32"/>
          <w:szCs w:val="32"/>
        </w:rPr>
        <w:t xml:space="preserve"> </w:t>
      </w:r>
      <w:r w:rsidR="007C02C6" w:rsidRPr="00293227">
        <w:rPr>
          <w:b/>
          <w:sz w:val="32"/>
          <w:szCs w:val="32"/>
        </w:rPr>
        <w:t>Laboratory</w:t>
      </w:r>
      <w:r w:rsidRPr="00293227">
        <w:rPr>
          <w:b/>
          <w:sz w:val="32"/>
          <w:szCs w:val="32"/>
        </w:rPr>
        <w:t xml:space="preserve"> </w:t>
      </w:r>
    </w:p>
    <w:p w:rsidR="00E847C8" w:rsidRPr="00293227" w:rsidRDefault="00A24472" w:rsidP="00801E13">
      <w:pPr>
        <w:jc w:val="center"/>
        <w:rPr>
          <w:b/>
          <w:sz w:val="32"/>
          <w:szCs w:val="32"/>
        </w:rPr>
      </w:pPr>
      <w:r w:rsidRPr="00293227">
        <w:rPr>
          <w:b/>
          <w:sz w:val="32"/>
          <w:szCs w:val="32"/>
        </w:rPr>
        <w:t>for the</w:t>
      </w:r>
    </w:p>
    <w:p w:rsidR="00E847C8" w:rsidRPr="00293227" w:rsidRDefault="00E847C8" w:rsidP="00801E13">
      <w:pPr>
        <w:jc w:val="center"/>
        <w:rPr>
          <w:b/>
          <w:sz w:val="32"/>
          <w:szCs w:val="32"/>
        </w:rPr>
      </w:pPr>
      <w:r w:rsidRPr="00293227">
        <w:rPr>
          <w:b/>
          <w:sz w:val="32"/>
          <w:szCs w:val="32"/>
        </w:rPr>
        <w:t>MHS Data Repository (MDR)</w:t>
      </w:r>
    </w:p>
    <w:p w:rsidR="00E847C8" w:rsidRPr="00293227" w:rsidRDefault="00E847C8" w:rsidP="00801E13">
      <w:pPr>
        <w:jc w:val="center"/>
        <w:rPr>
          <w:b/>
          <w:sz w:val="32"/>
          <w:szCs w:val="32"/>
        </w:rPr>
      </w:pPr>
      <w:r w:rsidRPr="00293227">
        <w:rPr>
          <w:b/>
          <w:sz w:val="32"/>
          <w:szCs w:val="32"/>
        </w:rPr>
        <w:t>(Version 1.00.</w:t>
      </w:r>
      <w:r w:rsidR="0015169D" w:rsidRPr="00293227">
        <w:rPr>
          <w:b/>
          <w:sz w:val="32"/>
          <w:szCs w:val="32"/>
        </w:rPr>
        <w:t>1</w:t>
      </w:r>
      <w:r w:rsidR="00BF5A86">
        <w:rPr>
          <w:b/>
          <w:sz w:val="32"/>
          <w:szCs w:val="32"/>
        </w:rPr>
        <w:t>2</w:t>
      </w:r>
      <w:r w:rsidRPr="00293227">
        <w:rPr>
          <w:b/>
          <w:sz w:val="32"/>
          <w:szCs w:val="32"/>
        </w:rPr>
        <w:t>)</w:t>
      </w:r>
    </w:p>
    <w:p w:rsidR="00801E13" w:rsidRPr="00293227" w:rsidRDefault="00801E13" w:rsidP="00801E13">
      <w:pPr>
        <w:jc w:val="center"/>
        <w:rPr>
          <w:b/>
          <w:sz w:val="32"/>
          <w:szCs w:val="32"/>
        </w:rPr>
      </w:pPr>
    </w:p>
    <w:p w:rsidR="00801E13" w:rsidRPr="00293227" w:rsidRDefault="00801E13" w:rsidP="00801E13">
      <w:pPr>
        <w:jc w:val="center"/>
        <w:rPr>
          <w:b/>
          <w:sz w:val="32"/>
          <w:szCs w:val="32"/>
        </w:rPr>
      </w:pPr>
    </w:p>
    <w:p w:rsidR="00801E13" w:rsidRPr="00293227" w:rsidRDefault="00801E13" w:rsidP="00801E13">
      <w:pPr>
        <w:jc w:val="center"/>
        <w:rPr>
          <w:b/>
          <w:sz w:val="32"/>
          <w:szCs w:val="32"/>
        </w:rPr>
      </w:pPr>
    </w:p>
    <w:p w:rsidR="00E847C8" w:rsidRPr="00293227" w:rsidRDefault="00BF5A86" w:rsidP="00801E13">
      <w:pPr>
        <w:jc w:val="center"/>
        <w:rPr>
          <w:b/>
          <w:sz w:val="32"/>
          <w:szCs w:val="32"/>
        </w:rPr>
      </w:pPr>
      <w:r>
        <w:rPr>
          <w:b/>
          <w:sz w:val="32"/>
          <w:szCs w:val="32"/>
        </w:rPr>
        <w:t>Future</w:t>
      </w:r>
      <w:r w:rsidR="00E847C8" w:rsidRPr="00293227">
        <w:rPr>
          <w:b/>
          <w:sz w:val="32"/>
          <w:szCs w:val="32"/>
        </w:rPr>
        <w:t xml:space="preserve"> Specification</w:t>
      </w:r>
    </w:p>
    <w:p w:rsidR="00E847C8" w:rsidRPr="00293227" w:rsidRDefault="00E847C8">
      <w:r w:rsidRPr="00293227">
        <w:br w:type="page"/>
      </w:r>
    </w:p>
    <w:p w:rsidR="00E847C8" w:rsidRPr="00293227" w:rsidRDefault="00E847C8" w:rsidP="00E847C8">
      <w:pPr>
        <w:pStyle w:val="ChangeRecord"/>
        <w:rPr>
          <w:rFonts w:asciiTheme="minorHAnsi" w:hAnsiTheme="minorHAnsi" w:cstheme="minorHAnsi"/>
          <w:sz w:val="24"/>
          <w:szCs w:val="24"/>
        </w:rPr>
      </w:pPr>
      <w:r w:rsidRPr="00293227">
        <w:rPr>
          <w:rFonts w:asciiTheme="minorHAnsi" w:hAnsiTheme="minorHAnsi" w:cstheme="minorHAnsi"/>
          <w:sz w:val="24"/>
          <w:szCs w:val="24"/>
        </w:rPr>
        <w:lastRenderedPageBreak/>
        <w:t>Revision History</w:t>
      </w:r>
    </w:p>
    <w:p w:rsidR="00E847C8" w:rsidRPr="00293227" w:rsidRDefault="00E847C8" w:rsidP="00E847C8">
      <w:pPr>
        <w:pStyle w:val="ChangeRecord"/>
        <w:rPr>
          <w:rFonts w:asciiTheme="minorHAnsi" w:hAnsiTheme="minorHAnsi" w:cstheme="minorHAnsi"/>
          <w:sz w:val="24"/>
          <w:szCs w:val="24"/>
        </w:rPr>
      </w:pPr>
    </w:p>
    <w:tbl>
      <w:tblPr>
        <w:tblW w:w="11185" w:type="dxa"/>
        <w:jc w:val="center"/>
        <w:tblLayout w:type="fixed"/>
        <w:tblCellMar>
          <w:left w:w="80" w:type="dxa"/>
          <w:right w:w="80" w:type="dxa"/>
        </w:tblCellMar>
        <w:tblLook w:val="0000" w:firstRow="0" w:lastRow="0" w:firstColumn="0" w:lastColumn="0" w:noHBand="0" w:noVBand="0"/>
      </w:tblPr>
      <w:tblGrid>
        <w:gridCol w:w="953"/>
        <w:gridCol w:w="1310"/>
        <w:gridCol w:w="2160"/>
        <w:gridCol w:w="2250"/>
        <w:gridCol w:w="4512"/>
      </w:tblGrid>
      <w:tr w:rsidR="00E847C8" w:rsidRPr="00293227" w:rsidTr="00BB54CB">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E847C8" w:rsidRPr="00293227" w:rsidRDefault="00E847C8" w:rsidP="00BB54CB">
            <w:pPr>
              <w:pStyle w:val="ColumnName"/>
              <w:rPr>
                <w:rFonts w:asciiTheme="minorHAnsi" w:hAnsiTheme="minorHAnsi" w:cstheme="minorHAnsi"/>
                <w:szCs w:val="24"/>
              </w:rPr>
            </w:pPr>
            <w:r w:rsidRPr="00293227">
              <w:rPr>
                <w:rFonts w:asciiTheme="minorHAnsi" w:hAnsiTheme="minorHAnsi" w:cstheme="minorHAnsi"/>
                <w:szCs w:val="24"/>
              </w:rPr>
              <w:t>Version</w:t>
            </w:r>
          </w:p>
        </w:tc>
        <w:tc>
          <w:tcPr>
            <w:tcW w:w="1310" w:type="dxa"/>
            <w:tcBorders>
              <w:top w:val="single" w:sz="6" w:space="0" w:color="auto"/>
              <w:left w:val="single" w:sz="6" w:space="0" w:color="auto"/>
              <w:bottom w:val="single" w:sz="6" w:space="0" w:color="auto"/>
              <w:right w:val="single" w:sz="6" w:space="0" w:color="auto"/>
            </w:tcBorders>
            <w:shd w:val="clear" w:color="auto" w:fill="E6E6E6"/>
            <w:vAlign w:val="center"/>
          </w:tcPr>
          <w:p w:rsidR="00E847C8" w:rsidRPr="00293227" w:rsidRDefault="00E847C8" w:rsidP="00BB54CB">
            <w:pPr>
              <w:pStyle w:val="ColumnName"/>
              <w:rPr>
                <w:rFonts w:asciiTheme="minorHAnsi" w:hAnsiTheme="minorHAnsi" w:cstheme="minorHAnsi"/>
                <w:szCs w:val="24"/>
              </w:rPr>
            </w:pPr>
            <w:r w:rsidRPr="00293227">
              <w:rPr>
                <w:rFonts w:asciiTheme="minorHAnsi" w:hAnsiTheme="minorHAnsi" w:cstheme="minorHAnsi"/>
                <w:szCs w:val="24"/>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E847C8" w:rsidRPr="00293227" w:rsidRDefault="00E847C8" w:rsidP="00BB54CB">
            <w:pPr>
              <w:pStyle w:val="ColumnName"/>
              <w:rPr>
                <w:rFonts w:asciiTheme="minorHAnsi" w:hAnsiTheme="minorHAnsi" w:cstheme="minorHAnsi"/>
                <w:szCs w:val="24"/>
              </w:rPr>
            </w:pPr>
            <w:r w:rsidRPr="00293227">
              <w:rPr>
                <w:rFonts w:asciiTheme="minorHAnsi" w:hAnsiTheme="minorHAnsi" w:cstheme="minorHAnsi"/>
                <w:szCs w:val="24"/>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E847C8" w:rsidRPr="00293227" w:rsidRDefault="00E847C8" w:rsidP="00BB54CB">
            <w:pPr>
              <w:pStyle w:val="ColumnName"/>
              <w:rPr>
                <w:rFonts w:asciiTheme="minorHAnsi" w:hAnsiTheme="minorHAnsi" w:cstheme="minorHAnsi"/>
                <w:szCs w:val="24"/>
              </w:rPr>
            </w:pPr>
            <w:r w:rsidRPr="00293227">
              <w:rPr>
                <w:rFonts w:asciiTheme="minorHAnsi" w:hAnsiTheme="minorHAnsi" w:cstheme="minorHAnsi"/>
                <w:szCs w:val="24"/>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E847C8" w:rsidRPr="00293227" w:rsidRDefault="00E847C8" w:rsidP="00BB54CB">
            <w:pPr>
              <w:pStyle w:val="ColumnName"/>
              <w:rPr>
                <w:rFonts w:asciiTheme="minorHAnsi" w:hAnsiTheme="minorHAnsi" w:cstheme="minorHAnsi"/>
                <w:szCs w:val="24"/>
              </w:rPr>
            </w:pPr>
            <w:r w:rsidRPr="00293227">
              <w:rPr>
                <w:rFonts w:asciiTheme="minorHAnsi" w:hAnsiTheme="minorHAnsi" w:cstheme="minorHAnsi"/>
                <w:szCs w:val="24"/>
              </w:rPr>
              <w:t>Description of Change</w:t>
            </w:r>
          </w:p>
        </w:tc>
      </w:tr>
      <w:tr w:rsidR="00E847C8" w:rsidRPr="00293227" w:rsidTr="00BB54C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E847C8" w:rsidRPr="00293227" w:rsidRDefault="00E847C8" w:rsidP="00BB54CB">
            <w:pPr>
              <w:rPr>
                <w:rFonts w:cstheme="minorHAnsi"/>
                <w:sz w:val="20"/>
                <w:szCs w:val="24"/>
              </w:rPr>
            </w:pPr>
            <w:r w:rsidRPr="00293227">
              <w:rPr>
                <w:rFonts w:cstheme="minorHAnsi"/>
                <w:sz w:val="20"/>
                <w:szCs w:val="24"/>
              </w:rPr>
              <w:t>1.00.00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E847C8" w:rsidRPr="00293227" w:rsidRDefault="00351AF2" w:rsidP="00101F7F">
            <w:pPr>
              <w:rPr>
                <w:rFonts w:cstheme="minorHAnsi"/>
                <w:sz w:val="20"/>
                <w:szCs w:val="24"/>
              </w:rPr>
            </w:pPr>
            <w:r w:rsidRPr="00293227">
              <w:rPr>
                <w:rFonts w:cstheme="minorHAnsi"/>
                <w:sz w:val="20"/>
                <w:szCs w:val="24"/>
              </w:rPr>
              <w:t>11/06</w:t>
            </w:r>
            <w:r w:rsidR="00E847C8" w:rsidRPr="00293227">
              <w:rPr>
                <w:rFonts w:cstheme="minorHAnsi"/>
                <w:sz w:val="20"/>
                <w:szCs w:val="24"/>
              </w:rPr>
              <w:t>/2018</w:t>
            </w:r>
          </w:p>
        </w:tc>
        <w:tc>
          <w:tcPr>
            <w:tcW w:w="2160" w:type="dxa"/>
            <w:tcBorders>
              <w:top w:val="single" w:sz="6" w:space="0" w:color="auto"/>
              <w:left w:val="single" w:sz="6" w:space="0" w:color="auto"/>
              <w:bottom w:val="single" w:sz="6" w:space="0" w:color="auto"/>
              <w:right w:val="single" w:sz="6" w:space="0" w:color="auto"/>
            </w:tcBorders>
            <w:vAlign w:val="center"/>
          </w:tcPr>
          <w:p w:rsidR="00E847C8" w:rsidRPr="00293227" w:rsidRDefault="00E847C8" w:rsidP="00BB54CB">
            <w:pPr>
              <w:rPr>
                <w:rFonts w:cstheme="minorHAnsi"/>
                <w:sz w:val="20"/>
                <w:szCs w:val="24"/>
              </w:rPr>
            </w:pPr>
            <w:r w:rsidRPr="00293227">
              <w:rPr>
                <w:rFonts w:cstheme="minorHAnsi"/>
                <w:sz w:val="20"/>
                <w:szCs w:val="24"/>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E847C8" w:rsidRPr="00293227" w:rsidRDefault="00E847C8" w:rsidP="00BB54CB">
            <w:pPr>
              <w:rPr>
                <w:rFonts w:cstheme="minorHAnsi"/>
                <w:sz w:val="20"/>
                <w:szCs w:val="24"/>
              </w:rPr>
            </w:pPr>
            <w:r w:rsidRPr="00293227">
              <w:rPr>
                <w:sz w:val="20"/>
                <w:szCs w:val="18"/>
              </w:rPr>
              <w:t>Initial Document</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E847C8" w:rsidRPr="00293227" w:rsidRDefault="00E847C8" w:rsidP="00BB54CB">
            <w:pPr>
              <w:rPr>
                <w:rFonts w:cstheme="minorHAnsi"/>
                <w:sz w:val="20"/>
                <w:szCs w:val="24"/>
              </w:rPr>
            </w:pPr>
            <w:r w:rsidRPr="00293227">
              <w:rPr>
                <w:rFonts w:cstheme="minorHAnsi"/>
                <w:sz w:val="20"/>
                <w:szCs w:val="24"/>
              </w:rPr>
              <w:t>Baseline</w:t>
            </w:r>
          </w:p>
        </w:tc>
      </w:tr>
      <w:tr w:rsidR="0067298C" w:rsidRPr="00293227" w:rsidTr="008B756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7298C" w:rsidRPr="00293227" w:rsidRDefault="0067298C" w:rsidP="00BB54CB">
            <w:pPr>
              <w:rPr>
                <w:rFonts w:cstheme="minorHAnsi"/>
                <w:sz w:val="20"/>
                <w:szCs w:val="24"/>
              </w:rPr>
            </w:pPr>
            <w:r w:rsidRPr="00293227">
              <w:rPr>
                <w:rFonts w:cstheme="minorHAnsi"/>
                <w:sz w:val="20"/>
                <w:szCs w:val="24"/>
              </w:rPr>
              <w:t>1.00.01</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67298C" w:rsidRPr="00293227" w:rsidRDefault="0067298C" w:rsidP="00101F7F">
            <w:pPr>
              <w:rPr>
                <w:rFonts w:cstheme="minorHAnsi"/>
                <w:sz w:val="20"/>
                <w:szCs w:val="24"/>
              </w:rPr>
            </w:pPr>
            <w:r w:rsidRPr="00293227">
              <w:rPr>
                <w:rFonts w:cstheme="minorHAnsi"/>
                <w:sz w:val="20"/>
                <w:szCs w:val="24"/>
              </w:rPr>
              <w:t>01/18/2019</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67298C" w:rsidRPr="00293227" w:rsidRDefault="0067298C" w:rsidP="00BB54CB">
            <w:pPr>
              <w:rPr>
                <w:rFonts w:cstheme="minorHAnsi"/>
                <w:sz w:val="20"/>
                <w:szCs w:val="24"/>
              </w:rPr>
            </w:pPr>
            <w:r w:rsidRPr="00293227">
              <w:rPr>
                <w:rFonts w:cstheme="minorHAnsi"/>
                <w:sz w:val="20"/>
                <w:szCs w:val="24"/>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67298C" w:rsidRPr="00293227" w:rsidRDefault="00096B14" w:rsidP="00BB54CB">
            <w:pPr>
              <w:rPr>
                <w:sz w:val="20"/>
                <w:szCs w:val="18"/>
              </w:rPr>
            </w:pPr>
            <w:r w:rsidRPr="00293227">
              <w:rPr>
                <w:sz w:val="20"/>
                <w:szCs w:val="18"/>
              </w:rPr>
              <w:t>Sections VI-IX</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67298C" w:rsidRPr="00293227" w:rsidRDefault="0067298C" w:rsidP="00BB54CB">
            <w:pPr>
              <w:rPr>
                <w:rFonts w:cstheme="minorHAnsi"/>
                <w:sz w:val="20"/>
                <w:szCs w:val="24"/>
              </w:rPr>
            </w:pPr>
            <w:r w:rsidRPr="00293227">
              <w:rPr>
                <w:rFonts w:cstheme="minorHAnsi"/>
                <w:sz w:val="20"/>
                <w:szCs w:val="24"/>
              </w:rPr>
              <w:t>Updated</w:t>
            </w:r>
          </w:p>
        </w:tc>
      </w:tr>
      <w:tr w:rsidR="00B94001" w:rsidRPr="00293227" w:rsidTr="008B756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B94001" w:rsidRPr="00293227" w:rsidRDefault="00B94001" w:rsidP="00BB54CB">
            <w:pPr>
              <w:rPr>
                <w:rFonts w:cstheme="minorHAnsi"/>
                <w:sz w:val="20"/>
                <w:szCs w:val="24"/>
              </w:rPr>
            </w:pPr>
            <w:r w:rsidRPr="00293227">
              <w:rPr>
                <w:rFonts w:cstheme="minorHAnsi"/>
                <w:sz w:val="20"/>
                <w:szCs w:val="24"/>
              </w:rPr>
              <w:t>1.00.02</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B94001" w:rsidRPr="00293227" w:rsidRDefault="00B94001" w:rsidP="00101F7F">
            <w:pPr>
              <w:rPr>
                <w:rFonts w:cstheme="minorHAnsi"/>
                <w:sz w:val="20"/>
                <w:szCs w:val="24"/>
              </w:rPr>
            </w:pPr>
            <w:r w:rsidRPr="00293227">
              <w:rPr>
                <w:rFonts w:cstheme="minorHAnsi"/>
                <w:sz w:val="20"/>
                <w:szCs w:val="24"/>
              </w:rPr>
              <w:t>05/31/2019</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B94001" w:rsidRPr="00293227" w:rsidRDefault="00B94001" w:rsidP="00BB54CB">
            <w:pPr>
              <w:rPr>
                <w:rFonts w:cstheme="minorHAnsi"/>
                <w:sz w:val="20"/>
                <w:szCs w:val="24"/>
              </w:rPr>
            </w:pPr>
            <w:r w:rsidRPr="00293227">
              <w:rPr>
                <w:rFonts w:cstheme="minorHAnsi"/>
                <w:sz w:val="20"/>
                <w:szCs w:val="24"/>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B94001" w:rsidRPr="00293227" w:rsidRDefault="00B94001" w:rsidP="00B94001">
            <w:pPr>
              <w:rPr>
                <w:sz w:val="20"/>
                <w:szCs w:val="18"/>
              </w:rPr>
            </w:pPr>
            <w:r w:rsidRPr="00293227">
              <w:rPr>
                <w:sz w:val="20"/>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B94001" w:rsidRPr="00293227" w:rsidRDefault="00B94001" w:rsidP="00BB54CB">
            <w:pPr>
              <w:rPr>
                <w:rFonts w:cstheme="minorHAnsi"/>
                <w:sz w:val="20"/>
                <w:szCs w:val="24"/>
              </w:rPr>
            </w:pPr>
            <w:r w:rsidRPr="00293227">
              <w:rPr>
                <w:rFonts w:cstheme="minorHAnsi"/>
                <w:sz w:val="20"/>
                <w:szCs w:val="24"/>
              </w:rPr>
              <w:t>U</w:t>
            </w:r>
            <w:r w:rsidR="00477F73" w:rsidRPr="00293227">
              <w:rPr>
                <w:rFonts w:cstheme="minorHAnsi"/>
                <w:sz w:val="20"/>
                <w:szCs w:val="24"/>
              </w:rPr>
              <w:t>pdate Table 2 and remove Table 3.</w:t>
            </w:r>
          </w:p>
        </w:tc>
      </w:tr>
      <w:tr w:rsidR="008B756B" w:rsidRPr="00293227" w:rsidTr="00BB54C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8B756B" w:rsidRPr="00293227" w:rsidRDefault="008B756B" w:rsidP="00BB54CB">
            <w:pPr>
              <w:rPr>
                <w:rFonts w:cstheme="minorHAnsi"/>
                <w:sz w:val="20"/>
                <w:szCs w:val="24"/>
              </w:rPr>
            </w:pPr>
            <w:r w:rsidRPr="00293227">
              <w:rPr>
                <w:rFonts w:cstheme="minorHAnsi"/>
                <w:sz w:val="20"/>
                <w:szCs w:val="24"/>
              </w:rPr>
              <w:t>1.00.03</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8B756B" w:rsidRPr="00293227" w:rsidRDefault="008B756B" w:rsidP="00993504">
            <w:pPr>
              <w:rPr>
                <w:rFonts w:cstheme="minorHAnsi"/>
                <w:sz w:val="20"/>
                <w:szCs w:val="24"/>
              </w:rPr>
            </w:pPr>
            <w:r w:rsidRPr="00293227">
              <w:rPr>
                <w:rFonts w:cstheme="minorHAnsi"/>
                <w:sz w:val="20"/>
                <w:szCs w:val="24"/>
              </w:rPr>
              <w:t>12/</w:t>
            </w:r>
            <w:r w:rsidR="00993504" w:rsidRPr="00293227">
              <w:rPr>
                <w:rFonts w:cstheme="minorHAnsi"/>
                <w:sz w:val="20"/>
                <w:szCs w:val="24"/>
              </w:rPr>
              <w:t>10</w:t>
            </w:r>
            <w:r w:rsidRPr="00293227">
              <w:rPr>
                <w:rFonts w:cstheme="minorHAnsi"/>
                <w:sz w:val="20"/>
                <w:szCs w:val="24"/>
              </w:rPr>
              <w:t>/2019</w:t>
            </w:r>
          </w:p>
        </w:tc>
        <w:tc>
          <w:tcPr>
            <w:tcW w:w="2160" w:type="dxa"/>
            <w:tcBorders>
              <w:top w:val="single" w:sz="6" w:space="0" w:color="auto"/>
              <w:left w:val="single" w:sz="6" w:space="0" w:color="auto"/>
              <w:bottom w:val="single" w:sz="6" w:space="0" w:color="auto"/>
              <w:right w:val="single" w:sz="6" w:space="0" w:color="auto"/>
            </w:tcBorders>
            <w:vAlign w:val="center"/>
          </w:tcPr>
          <w:p w:rsidR="008B756B" w:rsidRPr="00293227" w:rsidRDefault="008B756B" w:rsidP="00BB54CB">
            <w:pPr>
              <w:rPr>
                <w:rFonts w:cstheme="minorHAnsi"/>
                <w:sz w:val="20"/>
                <w:szCs w:val="24"/>
              </w:rPr>
            </w:pPr>
            <w:r w:rsidRPr="00293227">
              <w:rPr>
                <w:rFonts w:cstheme="minorHAnsi"/>
                <w:sz w:val="20"/>
                <w:szCs w:val="24"/>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8B756B" w:rsidRPr="00293227" w:rsidRDefault="00C34433" w:rsidP="00B94001">
            <w:pPr>
              <w:rPr>
                <w:sz w:val="20"/>
                <w:szCs w:val="18"/>
              </w:rPr>
            </w:pPr>
            <w:r w:rsidRPr="00293227">
              <w:rPr>
                <w:sz w:val="20"/>
                <w:szCs w:val="18"/>
              </w:rPr>
              <w:t>Entire Document</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8B756B" w:rsidRPr="00293227" w:rsidRDefault="00C34433" w:rsidP="00AC48B3">
            <w:pPr>
              <w:rPr>
                <w:rFonts w:cstheme="minorHAnsi"/>
                <w:sz w:val="20"/>
                <w:szCs w:val="24"/>
              </w:rPr>
            </w:pPr>
            <w:r w:rsidRPr="00293227">
              <w:rPr>
                <w:rFonts w:cstheme="minorHAnsi"/>
                <w:sz w:val="20"/>
                <w:szCs w:val="24"/>
              </w:rPr>
              <w:t>Change Record Key, Change Logic for records to keep, Add fields from General laboratory Orders,</w:t>
            </w:r>
            <w:r w:rsidR="00AC48B3" w:rsidRPr="00293227">
              <w:rPr>
                <w:rFonts w:cstheme="minorHAnsi"/>
                <w:sz w:val="20"/>
                <w:szCs w:val="24"/>
              </w:rPr>
              <w:t xml:space="preserve"> </w:t>
            </w:r>
            <w:r w:rsidRPr="00293227">
              <w:rPr>
                <w:rFonts w:cstheme="minorHAnsi"/>
                <w:sz w:val="20"/>
                <w:szCs w:val="24"/>
              </w:rPr>
              <w:t xml:space="preserve">Omit Bill Type and Revenue fields, </w:t>
            </w:r>
            <w:r w:rsidR="00E2363F" w:rsidRPr="00293227">
              <w:rPr>
                <w:rFonts w:cstheme="minorHAnsi"/>
                <w:sz w:val="20"/>
                <w:szCs w:val="24"/>
              </w:rPr>
              <w:t>Remove OMTF Fields, Remove Verifying Provider Fields, Remove FMP and Space Available Flag.</w:t>
            </w:r>
            <w:r w:rsidR="006D7408" w:rsidRPr="00293227">
              <w:rPr>
                <w:rFonts w:cstheme="minorHAnsi"/>
                <w:sz w:val="20"/>
                <w:szCs w:val="24"/>
              </w:rPr>
              <w:t xml:space="preserve"> </w:t>
            </w:r>
            <w:r w:rsidR="00AC48B3" w:rsidRPr="00293227">
              <w:rPr>
                <w:rFonts w:cstheme="minorHAnsi"/>
                <w:sz w:val="20"/>
                <w:szCs w:val="24"/>
              </w:rPr>
              <w:t>Derive new fields</w:t>
            </w:r>
            <w:r w:rsidR="00E2363F" w:rsidRPr="00293227">
              <w:rPr>
                <w:rFonts w:cstheme="minorHAnsi"/>
                <w:sz w:val="20"/>
                <w:szCs w:val="24"/>
              </w:rPr>
              <w:t>.</w:t>
            </w:r>
          </w:p>
        </w:tc>
      </w:tr>
      <w:tr w:rsidR="00DA662E" w:rsidRPr="00293227" w:rsidTr="00BB54C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A662E" w:rsidRPr="00293227" w:rsidRDefault="00DA662E" w:rsidP="00BB54CB">
            <w:pPr>
              <w:rPr>
                <w:rFonts w:cstheme="minorHAnsi"/>
                <w:sz w:val="20"/>
                <w:szCs w:val="24"/>
              </w:rPr>
            </w:pPr>
            <w:r w:rsidRPr="00293227">
              <w:rPr>
                <w:rFonts w:cstheme="minorHAnsi"/>
                <w:sz w:val="20"/>
                <w:szCs w:val="24"/>
              </w:rPr>
              <w:t>1.00.04</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DA662E" w:rsidRPr="00293227" w:rsidRDefault="00DA662E" w:rsidP="00B91147">
            <w:pPr>
              <w:rPr>
                <w:rFonts w:cstheme="minorHAnsi"/>
                <w:sz w:val="20"/>
                <w:szCs w:val="24"/>
              </w:rPr>
            </w:pPr>
            <w:r w:rsidRPr="00293227">
              <w:rPr>
                <w:rFonts w:cstheme="minorHAnsi"/>
                <w:sz w:val="20"/>
                <w:szCs w:val="24"/>
              </w:rPr>
              <w:t>02/1</w:t>
            </w:r>
            <w:r w:rsidR="00B91147" w:rsidRPr="00293227">
              <w:rPr>
                <w:rFonts w:cstheme="minorHAnsi"/>
                <w:sz w:val="20"/>
                <w:szCs w:val="24"/>
              </w:rPr>
              <w:t>3</w:t>
            </w:r>
            <w:r w:rsidRPr="00293227">
              <w:rPr>
                <w:rFonts w:cstheme="minorHAnsi"/>
                <w:sz w:val="20"/>
                <w:szCs w:val="24"/>
              </w:rPr>
              <w:t>/2020</w:t>
            </w:r>
          </w:p>
        </w:tc>
        <w:tc>
          <w:tcPr>
            <w:tcW w:w="2160" w:type="dxa"/>
            <w:tcBorders>
              <w:top w:val="single" w:sz="6" w:space="0" w:color="auto"/>
              <w:left w:val="single" w:sz="6" w:space="0" w:color="auto"/>
              <w:bottom w:val="single" w:sz="6" w:space="0" w:color="auto"/>
              <w:right w:val="single" w:sz="6" w:space="0" w:color="auto"/>
            </w:tcBorders>
            <w:vAlign w:val="center"/>
          </w:tcPr>
          <w:p w:rsidR="00DA662E" w:rsidRPr="00293227" w:rsidRDefault="00DA662E" w:rsidP="00BB54CB">
            <w:pPr>
              <w:rPr>
                <w:rFonts w:cstheme="minorHAnsi"/>
                <w:sz w:val="20"/>
                <w:szCs w:val="24"/>
              </w:rPr>
            </w:pPr>
            <w:r w:rsidRPr="00293227">
              <w:rPr>
                <w:rFonts w:cstheme="minorHAnsi"/>
                <w:sz w:val="20"/>
                <w:szCs w:val="24"/>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DA662E" w:rsidRPr="00293227" w:rsidRDefault="007B4785" w:rsidP="00B94001">
            <w:pPr>
              <w:rPr>
                <w:sz w:val="20"/>
                <w:szCs w:val="18"/>
              </w:rPr>
            </w:pPr>
            <w:r w:rsidRPr="00293227">
              <w:rPr>
                <w:sz w:val="20"/>
                <w:szCs w:val="18"/>
              </w:rPr>
              <w:t>Tables 1 and 2</w:t>
            </w:r>
            <w:r w:rsidR="00E40F88" w:rsidRPr="00293227">
              <w:rPr>
                <w:sz w:val="20"/>
                <w:szCs w:val="18"/>
              </w:rPr>
              <w:t>, Section VIII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DA662E" w:rsidRPr="00293227" w:rsidRDefault="007B4785" w:rsidP="00692B48">
            <w:pPr>
              <w:rPr>
                <w:rFonts w:cstheme="minorHAnsi"/>
                <w:sz w:val="20"/>
                <w:szCs w:val="24"/>
              </w:rPr>
            </w:pPr>
            <w:r w:rsidRPr="00293227">
              <w:rPr>
                <w:rFonts w:cstheme="minorHAnsi"/>
                <w:sz w:val="20"/>
                <w:szCs w:val="24"/>
              </w:rPr>
              <w:t>Include Merge to Micro Order</w:t>
            </w:r>
            <w:r w:rsidR="00457E12" w:rsidRPr="00293227">
              <w:rPr>
                <w:rFonts w:cstheme="minorHAnsi"/>
                <w:sz w:val="20"/>
                <w:szCs w:val="24"/>
              </w:rPr>
              <w:t>;</w:t>
            </w:r>
            <w:r w:rsidR="00692B48" w:rsidRPr="00293227">
              <w:rPr>
                <w:rFonts w:cstheme="minorHAnsi"/>
                <w:sz w:val="20"/>
                <w:szCs w:val="24"/>
              </w:rPr>
              <w:t xml:space="preserve"> Deri</w:t>
            </w:r>
            <w:r w:rsidR="005379C9" w:rsidRPr="00293227">
              <w:rPr>
                <w:rFonts w:cstheme="minorHAnsi"/>
                <w:sz w:val="20"/>
                <w:szCs w:val="24"/>
              </w:rPr>
              <w:t xml:space="preserve">ve MTF Resulted (mtf_resulted) and </w:t>
            </w:r>
            <w:r w:rsidR="00692B48" w:rsidRPr="00293227">
              <w:rPr>
                <w:rFonts w:cstheme="minorHAnsi"/>
                <w:sz w:val="20"/>
                <w:szCs w:val="24"/>
              </w:rPr>
              <w:t xml:space="preserve">MTF Nurse </w:t>
            </w:r>
            <w:r w:rsidR="005379C9" w:rsidRPr="00293227">
              <w:rPr>
                <w:rFonts w:cstheme="minorHAnsi"/>
                <w:sz w:val="20"/>
                <w:szCs w:val="24"/>
              </w:rPr>
              <w:t>Unit Location (nurse_unit)</w:t>
            </w:r>
            <w:r w:rsidR="00457E12" w:rsidRPr="00293227">
              <w:rPr>
                <w:rFonts w:cstheme="minorHAnsi"/>
                <w:sz w:val="20"/>
                <w:szCs w:val="24"/>
              </w:rPr>
              <w:t>.</w:t>
            </w:r>
            <w:r w:rsidR="00C46E07" w:rsidRPr="00293227">
              <w:rPr>
                <w:rFonts w:cstheme="minorHAnsi"/>
                <w:sz w:val="20"/>
                <w:szCs w:val="24"/>
              </w:rPr>
              <w:t xml:space="preserve">  Corrected Record Type Flag Derivation.</w:t>
            </w:r>
          </w:p>
        </w:tc>
      </w:tr>
      <w:tr w:rsidR="001718AC" w:rsidRPr="00293227" w:rsidTr="00BB54C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1718AC" w:rsidRPr="00293227" w:rsidRDefault="001718AC" w:rsidP="00BB54CB">
            <w:pPr>
              <w:rPr>
                <w:rFonts w:cstheme="minorHAnsi"/>
                <w:sz w:val="20"/>
                <w:szCs w:val="24"/>
              </w:rPr>
            </w:pPr>
            <w:r w:rsidRPr="00293227">
              <w:rPr>
                <w:rFonts w:cstheme="minorHAnsi"/>
                <w:sz w:val="20"/>
                <w:szCs w:val="24"/>
              </w:rPr>
              <w:t>1.00</w:t>
            </w:r>
            <w:r w:rsidR="003C24F8" w:rsidRPr="00293227">
              <w:rPr>
                <w:rFonts w:cstheme="minorHAnsi"/>
                <w:sz w:val="20"/>
                <w:szCs w:val="24"/>
              </w:rPr>
              <w:t>.0</w:t>
            </w:r>
            <w:r w:rsidRPr="00293227">
              <w:rPr>
                <w:rFonts w:cstheme="minorHAnsi"/>
                <w:sz w:val="20"/>
                <w:szCs w:val="24"/>
              </w:rPr>
              <w:t>5</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1718AC" w:rsidRPr="00293227" w:rsidRDefault="001718AC" w:rsidP="00B91147">
            <w:pPr>
              <w:rPr>
                <w:rFonts w:cstheme="minorHAnsi"/>
                <w:sz w:val="20"/>
                <w:szCs w:val="24"/>
              </w:rPr>
            </w:pPr>
            <w:r w:rsidRPr="00293227">
              <w:rPr>
                <w:rFonts w:cstheme="minorHAnsi"/>
                <w:sz w:val="20"/>
                <w:szCs w:val="24"/>
              </w:rPr>
              <w:t>02/25/2020</w:t>
            </w:r>
          </w:p>
        </w:tc>
        <w:tc>
          <w:tcPr>
            <w:tcW w:w="2160" w:type="dxa"/>
            <w:tcBorders>
              <w:top w:val="single" w:sz="6" w:space="0" w:color="auto"/>
              <w:left w:val="single" w:sz="6" w:space="0" w:color="auto"/>
              <w:bottom w:val="single" w:sz="6" w:space="0" w:color="auto"/>
              <w:right w:val="single" w:sz="6" w:space="0" w:color="auto"/>
            </w:tcBorders>
            <w:vAlign w:val="center"/>
          </w:tcPr>
          <w:p w:rsidR="001718AC" w:rsidRPr="00293227" w:rsidRDefault="001718AC" w:rsidP="00BB54CB">
            <w:pPr>
              <w:rPr>
                <w:rFonts w:cstheme="minorHAnsi"/>
                <w:sz w:val="20"/>
                <w:szCs w:val="24"/>
              </w:rPr>
            </w:pPr>
            <w:r w:rsidRPr="00293227">
              <w:rPr>
                <w:rFonts w:cstheme="minorHAnsi"/>
                <w:sz w:val="20"/>
                <w:szCs w:val="24"/>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1718AC" w:rsidRPr="00293227" w:rsidRDefault="001718AC" w:rsidP="00B94001">
            <w:pPr>
              <w:rPr>
                <w:sz w:val="20"/>
                <w:szCs w:val="18"/>
              </w:rPr>
            </w:pPr>
            <w:r w:rsidRPr="00293227">
              <w:rPr>
                <w:sz w:val="20"/>
                <w:szCs w:val="18"/>
              </w:rPr>
              <w:t>Tables 1 and 2, Section VIII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1718AC" w:rsidRPr="00293227" w:rsidRDefault="00AA6937" w:rsidP="00692B48">
            <w:pPr>
              <w:rPr>
                <w:rFonts w:cstheme="minorHAnsi"/>
                <w:sz w:val="20"/>
                <w:szCs w:val="24"/>
              </w:rPr>
            </w:pPr>
            <w:r w:rsidRPr="00293227">
              <w:rPr>
                <w:rFonts w:cstheme="minorHAnsi"/>
                <w:sz w:val="20"/>
                <w:szCs w:val="24"/>
              </w:rPr>
              <w:t>Updated location (loc_merge) and MTF derivations. Update Exclusions.</w:t>
            </w:r>
          </w:p>
        </w:tc>
      </w:tr>
      <w:tr w:rsidR="003C24F8" w:rsidRPr="00293227" w:rsidTr="00BB54C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3C24F8" w:rsidRPr="00293227" w:rsidRDefault="003C24F8" w:rsidP="00BB54CB">
            <w:pPr>
              <w:rPr>
                <w:rFonts w:cstheme="minorHAnsi"/>
                <w:sz w:val="20"/>
                <w:szCs w:val="24"/>
              </w:rPr>
            </w:pPr>
            <w:r w:rsidRPr="00293227">
              <w:rPr>
                <w:rFonts w:cstheme="minorHAnsi"/>
                <w:sz w:val="20"/>
                <w:szCs w:val="24"/>
              </w:rPr>
              <w:t>1.00.06</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3C24F8" w:rsidRPr="00293227" w:rsidRDefault="003C24F8" w:rsidP="00B91147">
            <w:pPr>
              <w:rPr>
                <w:rFonts w:cstheme="minorHAnsi"/>
                <w:sz w:val="20"/>
                <w:szCs w:val="24"/>
              </w:rPr>
            </w:pPr>
            <w:r w:rsidRPr="00293227">
              <w:rPr>
                <w:rFonts w:cstheme="minorHAnsi"/>
                <w:sz w:val="20"/>
                <w:szCs w:val="24"/>
              </w:rPr>
              <w:t>03/31/2020</w:t>
            </w:r>
          </w:p>
        </w:tc>
        <w:tc>
          <w:tcPr>
            <w:tcW w:w="2160" w:type="dxa"/>
            <w:tcBorders>
              <w:top w:val="single" w:sz="6" w:space="0" w:color="auto"/>
              <w:left w:val="single" w:sz="6" w:space="0" w:color="auto"/>
              <w:bottom w:val="single" w:sz="6" w:space="0" w:color="auto"/>
              <w:right w:val="single" w:sz="6" w:space="0" w:color="auto"/>
            </w:tcBorders>
            <w:vAlign w:val="center"/>
          </w:tcPr>
          <w:p w:rsidR="003C24F8" w:rsidRPr="00293227" w:rsidRDefault="003C24F8" w:rsidP="00BB54CB">
            <w:pPr>
              <w:rPr>
                <w:rFonts w:cstheme="minorHAnsi"/>
                <w:sz w:val="20"/>
                <w:szCs w:val="24"/>
              </w:rPr>
            </w:pPr>
            <w:r w:rsidRPr="00293227">
              <w:rPr>
                <w:rFonts w:cstheme="minorHAnsi"/>
                <w:sz w:val="20"/>
                <w:szCs w:val="24"/>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3C24F8" w:rsidRPr="00293227" w:rsidRDefault="001769D0" w:rsidP="00B94001">
            <w:pPr>
              <w:rPr>
                <w:sz w:val="20"/>
                <w:szCs w:val="18"/>
              </w:rPr>
            </w:pPr>
            <w:r w:rsidRPr="00293227">
              <w:rPr>
                <w:sz w:val="20"/>
                <w:szCs w:val="18"/>
              </w:rPr>
              <w:t>Section V and</w:t>
            </w:r>
            <w:r w:rsidR="00072B5B" w:rsidRPr="00293227">
              <w:rPr>
                <w:sz w:val="20"/>
                <w:szCs w:val="18"/>
              </w:rPr>
              <w:t xml:space="preserve"> </w:t>
            </w:r>
            <w:r w:rsidR="003C24F8" w:rsidRPr="00293227">
              <w:rPr>
                <w:sz w:val="20"/>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3C24F8" w:rsidRPr="00293227" w:rsidRDefault="001769D0" w:rsidP="00692B48">
            <w:pPr>
              <w:rPr>
                <w:rFonts w:cstheme="minorHAnsi"/>
                <w:sz w:val="20"/>
                <w:szCs w:val="24"/>
              </w:rPr>
            </w:pPr>
            <w:r w:rsidRPr="00293227">
              <w:rPr>
                <w:rFonts w:cstheme="minorHAnsi"/>
                <w:sz w:val="20"/>
                <w:szCs w:val="24"/>
              </w:rPr>
              <w:t>Update record duplication. Update MTF derivation. Update exclusions.</w:t>
            </w:r>
          </w:p>
        </w:tc>
      </w:tr>
      <w:tr w:rsidR="00072B5B" w:rsidRPr="00293227" w:rsidTr="00072B5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72B5B" w:rsidRPr="00293227" w:rsidRDefault="00072B5B" w:rsidP="00072B5B">
            <w:pPr>
              <w:rPr>
                <w:rFonts w:cstheme="minorHAnsi"/>
                <w:sz w:val="20"/>
                <w:szCs w:val="24"/>
              </w:rPr>
            </w:pPr>
            <w:r w:rsidRPr="00293227">
              <w:rPr>
                <w:rFonts w:cstheme="minorHAnsi"/>
                <w:sz w:val="20"/>
                <w:szCs w:val="24"/>
              </w:rPr>
              <w:t>1.00.07</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072B5B" w:rsidRPr="00293227" w:rsidRDefault="00072B5B" w:rsidP="00072B5B">
            <w:pPr>
              <w:rPr>
                <w:rFonts w:cstheme="minorHAnsi"/>
                <w:sz w:val="20"/>
                <w:szCs w:val="24"/>
              </w:rPr>
            </w:pPr>
            <w:r w:rsidRPr="00293227">
              <w:rPr>
                <w:rFonts w:cstheme="minorHAnsi"/>
                <w:sz w:val="20"/>
                <w:szCs w:val="24"/>
              </w:rPr>
              <w:t>05/21/2020</w:t>
            </w:r>
          </w:p>
        </w:tc>
        <w:tc>
          <w:tcPr>
            <w:tcW w:w="2160" w:type="dxa"/>
            <w:tcBorders>
              <w:top w:val="single" w:sz="6" w:space="0" w:color="auto"/>
              <w:left w:val="single" w:sz="6" w:space="0" w:color="auto"/>
              <w:bottom w:val="single" w:sz="6" w:space="0" w:color="auto"/>
              <w:right w:val="single" w:sz="6" w:space="0" w:color="auto"/>
            </w:tcBorders>
            <w:vAlign w:val="center"/>
          </w:tcPr>
          <w:p w:rsidR="00072B5B" w:rsidRPr="00293227" w:rsidRDefault="00072B5B" w:rsidP="00072B5B">
            <w:pPr>
              <w:rPr>
                <w:rFonts w:cstheme="minorHAnsi"/>
                <w:sz w:val="20"/>
                <w:szCs w:val="24"/>
              </w:rPr>
            </w:pPr>
            <w:r w:rsidRPr="00293227">
              <w:rPr>
                <w:rFonts w:cstheme="minorHAnsi"/>
                <w:sz w:val="20"/>
                <w:szCs w:val="24"/>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072B5B" w:rsidRPr="00293227" w:rsidRDefault="00072B5B" w:rsidP="00815E26">
            <w:pPr>
              <w:rPr>
                <w:sz w:val="20"/>
                <w:szCs w:val="18"/>
              </w:rPr>
            </w:pPr>
            <w:r w:rsidRPr="00293227">
              <w:rPr>
                <w:sz w:val="20"/>
                <w:szCs w:val="18"/>
              </w:rPr>
              <w:t>Sections  VI, VII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72B5B" w:rsidRPr="00293227" w:rsidRDefault="00072B5B" w:rsidP="00072B5B">
            <w:pPr>
              <w:rPr>
                <w:rFonts w:cstheme="minorHAnsi"/>
                <w:sz w:val="20"/>
                <w:szCs w:val="24"/>
              </w:rPr>
            </w:pPr>
            <w:r w:rsidRPr="00293227">
              <w:rPr>
                <w:rFonts w:cstheme="minorHAnsi"/>
                <w:sz w:val="20"/>
                <w:szCs w:val="24"/>
              </w:rPr>
              <w:t>Derive MEPRS4 Code, Performing and related fields.</w:t>
            </w:r>
          </w:p>
        </w:tc>
      </w:tr>
      <w:tr w:rsidR="00F3325C" w:rsidRPr="00293227" w:rsidTr="00072B5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F3325C" w:rsidRPr="00293227" w:rsidRDefault="00F3325C" w:rsidP="00F3325C">
            <w:pPr>
              <w:rPr>
                <w:rFonts w:cstheme="minorHAnsi"/>
                <w:sz w:val="20"/>
                <w:szCs w:val="24"/>
              </w:rPr>
            </w:pPr>
            <w:r w:rsidRPr="00293227">
              <w:rPr>
                <w:rFonts w:cstheme="minorHAnsi"/>
                <w:sz w:val="20"/>
                <w:szCs w:val="24"/>
              </w:rPr>
              <w:t>1.00.08</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F3325C" w:rsidRPr="00293227" w:rsidRDefault="00F3325C" w:rsidP="00F3325C">
            <w:pPr>
              <w:rPr>
                <w:rFonts w:cstheme="minorHAnsi"/>
                <w:sz w:val="20"/>
                <w:szCs w:val="24"/>
              </w:rPr>
            </w:pPr>
            <w:r w:rsidRPr="00293227">
              <w:rPr>
                <w:rFonts w:cstheme="minorHAnsi"/>
                <w:sz w:val="20"/>
                <w:szCs w:val="24"/>
              </w:rPr>
              <w:t>05/29/2020</w:t>
            </w:r>
          </w:p>
        </w:tc>
        <w:tc>
          <w:tcPr>
            <w:tcW w:w="2160" w:type="dxa"/>
            <w:tcBorders>
              <w:top w:val="single" w:sz="6" w:space="0" w:color="auto"/>
              <w:left w:val="single" w:sz="6" w:space="0" w:color="auto"/>
              <w:bottom w:val="single" w:sz="6" w:space="0" w:color="auto"/>
              <w:right w:val="single" w:sz="6" w:space="0" w:color="auto"/>
            </w:tcBorders>
            <w:vAlign w:val="center"/>
          </w:tcPr>
          <w:p w:rsidR="00F3325C" w:rsidRPr="00293227" w:rsidRDefault="00F3325C" w:rsidP="00F3325C">
            <w:pPr>
              <w:rPr>
                <w:rFonts w:cstheme="minorHAnsi"/>
                <w:sz w:val="20"/>
                <w:szCs w:val="24"/>
              </w:rPr>
            </w:pPr>
            <w:r w:rsidRPr="00293227">
              <w:rPr>
                <w:rFonts w:cstheme="minorHAnsi"/>
                <w:sz w:val="20"/>
                <w:szCs w:val="24"/>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F3325C" w:rsidRPr="00293227" w:rsidRDefault="00F3325C" w:rsidP="00F3325C">
            <w:pPr>
              <w:rPr>
                <w:sz w:val="20"/>
                <w:szCs w:val="18"/>
              </w:rPr>
            </w:pPr>
            <w:r w:rsidRPr="00293227">
              <w:rPr>
                <w:sz w:val="20"/>
                <w:szCs w:val="18"/>
              </w:rPr>
              <w:t>Section VII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F3325C" w:rsidRPr="00293227" w:rsidRDefault="00F3325C" w:rsidP="00F3325C">
            <w:pPr>
              <w:rPr>
                <w:rFonts w:cstheme="minorHAnsi"/>
                <w:sz w:val="20"/>
                <w:szCs w:val="24"/>
              </w:rPr>
            </w:pPr>
            <w:r w:rsidRPr="00293227">
              <w:rPr>
                <w:rFonts w:cstheme="minorHAnsi"/>
                <w:sz w:val="20"/>
                <w:szCs w:val="24"/>
              </w:rPr>
              <w:t>Updated derivation of CPTMOD and CPTMOD_DESC.</w:t>
            </w:r>
          </w:p>
        </w:tc>
      </w:tr>
      <w:tr w:rsidR="004B75D0" w:rsidRPr="00293227" w:rsidTr="00072B5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4B75D0" w:rsidRPr="00293227" w:rsidRDefault="004B75D0" w:rsidP="00F3325C">
            <w:pPr>
              <w:rPr>
                <w:rFonts w:cstheme="minorHAnsi"/>
                <w:sz w:val="20"/>
                <w:szCs w:val="20"/>
              </w:rPr>
            </w:pPr>
            <w:r w:rsidRPr="00293227">
              <w:rPr>
                <w:rFonts w:cstheme="minorHAnsi"/>
                <w:sz w:val="20"/>
                <w:szCs w:val="20"/>
              </w:rPr>
              <w:t>1.00.09</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4B75D0" w:rsidRPr="00293227" w:rsidRDefault="004B75D0" w:rsidP="00173036">
            <w:pPr>
              <w:rPr>
                <w:rFonts w:cstheme="minorHAnsi"/>
                <w:sz w:val="20"/>
                <w:szCs w:val="20"/>
              </w:rPr>
            </w:pPr>
            <w:r w:rsidRPr="00293227">
              <w:rPr>
                <w:rFonts w:cstheme="minorHAnsi"/>
                <w:sz w:val="20"/>
                <w:szCs w:val="20"/>
              </w:rPr>
              <w:t>6/1</w:t>
            </w:r>
            <w:r w:rsidR="00173036" w:rsidRPr="00293227">
              <w:rPr>
                <w:rFonts w:cstheme="minorHAnsi"/>
                <w:sz w:val="20"/>
                <w:szCs w:val="20"/>
              </w:rPr>
              <w:t>9</w:t>
            </w:r>
            <w:r w:rsidRPr="00293227">
              <w:rPr>
                <w:rFonts w:cstheme="minorHAnsi"/>
                <w:sz w:val="20"/>
                <w:szCs w:val="20"/>
              </w:rPr>
              <w:t>/2020</w:t>
            </w:r>
          </w:p>
        </w:tc>
        <w:tc>
          <w:tcPr>
            <w:tcW w:w="2160" w:type="dxa"/>
            <w:tcBorders>
              <w:top w:val="single" w:sz="6" w:space="0" w:color="auto"/>
              <w:left w:val="single" w:sz="6" w:space="0" w:color="auto"/>
              <w:bottom w:val="single" w:sz="6" w:space="0" w:color="auto"/>
              <w:right w:val="single" w:sz="6" w:space="0" w:color="auto"/>
            </w:tcBorders>
            <w:vAlign w:val="center"/>
          </w:tcPr>
          <w:p w:rsidR="004B75D0" w:rsidRPr="00293227" w:rsidRDefault="004B75D0" w:rsidP="00F3325C">
            <w:pPr>
              <w:rPr>
                <w:rFonts w:cstheme="minorHAnsi"/>
                <w:sz w:val="20"/>
                <w:szCs w:val="20"/>
              </w:rPr>
            </w:pPr>
            <w:r w:rsidRPr="00293227">
              <w:rPr>
                <w:rFonts w:cstheme="minorHAnsi"/>
                <w:sz w:val="20"/>
                <w:szCs w:val="20"/>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4B75D0" w:rsidRPr="00293227" w:rsidRDefault="004B75D0" w:rsidP="00F3325C">
            <w:pPr>
              <w:rPr>
                <w:rFonts w:cstheme="minorHAnsi"/>
                <w:sz w:val="20"/>
                <w:szCs w:val="20"/>
              </w:rPr>
            </w:pPr>
            <w:r w:rsidRPr="00293227">
              <w:rPr>
                <w:rFonts w:cstheme="minorHAnsi"/>
                <w:sz w:val="20"/>
                <w:szCs w:val="20"/>
              </w:rPr>
              <w:t>Section VII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4B75D0" w:rsidRPr="00293227" w:rsidRDefault="00146595" w:rsidP="00146595">
            <w:pPr>
              <w:rPr>
                <w:rFonts w:cstheme="minorHAnsi"/>
                <w:sz w:val="20"/>
                <w:szCs w:val="20"/>
              </w:rPr>
            </w:pPr>
            <w:r w:rsidRPr="00293227">
              <w:rPr>
                <w:rFonts w:cstheme="minorHAnsi"/>
                <w:sz w:val="20"/>
                <w:szCs w:val="20"/>
              </w:rPr>
              <w:t>Add Personnel Completing First Name, Physician Ordering First Name, Personnel Non-Physician Ordering First Name, Primary Care Manager Name, Primary Care Manager NPI, PCM NPI Type Code, Service Line Ordering, and Service Line Performing.</w:t>
            </w:r>
          </w:p>
        </w:tc>
      </w:tr>
      <w:tr w:rsidR="0015169D" w:rsidRPr="00293227" w:rsidTr="00072B5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15169D" w:rsidRPr="00293227" w:rsidRDefault="0015169D" w:rsidP="00F3325C">
            <w:pPr>
              <w:rPr>
                <w:rFonts w:cstheme="minorHAnsi"/>
                <w:sz w:val="20"/>
                <w:szCs w:val="20"/>
              </w:rPr>
            </w:pPr>
            <w:r w:rsidRPr="00293227">
              <w:rPr>
                <w:rFonts w:cstheme="minorHAnsi"/>
                <w:sz w:val="20"/>
                <w:szCs w:val="20"/>
              </w:rPr>
              <w:t>1.00.10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15169D" w:rsidRPr="00293227" w:rsidRDefault="0015169D" w:rsidP="00173036">
            <w:pPr>
              <w:rPr>
                <w:rFonts w:cstheme="minorHAnsi"/>
                <w:sz w:val="20"/>
                <w:szCs w:val="20"/>
              </w:rPr>
            </w:pPr>
            <w:r w:rsidRPr="00293227">
              <w:rPr>
                <w:rFonts w:cstheme="minorHAnsi"/>
                <w:sz w:val="20"/>
                <w:szCs w:val="20"/>
              </w:rPr>
              <w:t>11/5/2020</w:t>
            </w:r>
          </w:p>
        </w:tc>
        <w:tc>
          <w:tcPr>
            <w:tcW w:w="2160" w:type="dxa"/>
            <w:tcBorders>
              <w:top w:val="single" w:sz="6" w:space="0" w:color="auto"/>
              <w:left w:val="single" w:sz="6" w:space="0" w:color="auto"/>
              <w:bottom w:val="single" w:sz="6" w:space="0" w:color="auto"/>
              <w:right w:val="single" w:sz="6" w:space="0" w:color="auto"/>
            </w:tcBorders>
            <w:vAlign w:val="center"/>
          </w:tcPr>
          <w:p w:rsidR="0015169D" w:rsidRPr="00293227" w:rsidRDefault="0015169D" w:rsidP="00F3325C">
            <w:pPr>
              <w:rPr>
                <w:rFonts w:cstheme="minorHAnsi"/>
                <w:sz w:val="20"/>
                <w:szCs w:val="20"/>
              </w:rPr>
            </w:pPr>
            <w:r w:rsidRPr="00293227">
              <w:rPr>
                <w:rFonts w:cstheme="minorHAnsi"/>
                <w:sz w:val="20"/>
                <w:szCs w:val="20"/>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15169D" w:rsidRPr="00293227" w:rsidRDefault="0015169D" w:rsidP="00F3325C">
            <w:pPr>
              <w:rPr>
                <w:rFonts w:cstheme="minorHAnsi"/>
                <w:sz w:val="20"/>
                <w:szCs w:val="20"/>
              </w:rPr>
            </w:pPr>
            <w:r w:rsidRPr="00293227">
              <w:rPr>
                <w:rFonts w:cstheme="minorHAnsi"/>
                <w:sz w:val="20"/>
                <w:szCs w:val="20"/>
              </w:rPr>
              <w:t>Section VII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15169D" w:rsidRPr="00293227" w:rsidRDefault="0015169D" w:rsidP="0015169D">
            <w:pPr>
              <w:rPr>
                <w:rFonts w:cstheme="minorHAnsi"/>
                <w:sz w:val="20"/>
                <w:szCs w:val="20"/>
              </w:rPr>
            </w:pPr>
            <w:r w:rsidRPr="00293227">
              <w:rPr>
                <w:rFonts w:cstheme="minorHAnsi"/>
                <w:sz w:val="20"/>
                <w:szCs w:val="20"/>
              </w:rPr>
              <w:t>Update length of variables: Patient First Name and Patient Last Name</w:t>
            </w:r>
          </w:p>
        </w:tc>
      </w:tr>
      <w:tr w:rsidR="00E64C3E" w:rsidRPr="00293227" w:rsidTr="00072B5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E64C3E" w:rsidRPr="00293227" w:rsidRDefault="00E64C3E" w:rsidP="00F3325C">
            <w:pPr>
              <w:rPr>
                <w:rFonts w:cstheme="minorHAnsi"/>
                <w:sz w:val="20"/>
                <w:szCs w:val="20"/>
              </w:rPr>
            </w:pPr>
            <w:r w:rsidRPr="00293227">
              <w:rPr>
                <w:rFonts w:cstheme="minorHAnsi"/>
                <w:sz w:val="20"/>
                <w:szCs w:val="20"/>
              </w:rPr>
              <w:t>1.00.11</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E64C3E" w:rsidRPr="00293227" w:rsidRDefault="00E64C3E" w:rsidP="00311385">
            <w:pPr>
              <w:rPr>
                <w:rFonts w:cstheme="minorHAnsi"/>
                <w:sz w:val="20"/>
                <w:szCs w:val="20"/>
              </w:rPr>
            </w:pPr>
            <w:r w:rsidRPr="00293227">
              <w:rPr>
                <w:rFonts w:cstheme="minorHAnsi"/>
                <w:sz w:val="20"/>
                <w:szCs w:val="20"/>
              </w:rPr>
              <w:t>11/</w:t>
            </w:r>
            <w:r w:rsidR="00311385" w:rsidRPr="00293227">
              <w:rPr>
                <w:rFonts w:cstheme="minorHAnsi"/>
                <w:sz w:val="20"/>
                <w:szCs w:val="20"/>
              </w:rPr>
              <w:t>20</w:t>
            </w:r>
            <w:r w:rsidRPr="00293227">
              <w:rPr>
                <w:rFonts w:cstheme="minorHAnsi"/>
                <w:sz w:val="20"/>
                <w:szCs w:val="20"/>
              </w:rPr>
              <w:t>/2020</w:t>
            </w:r>
          </w:p>
        </w:tc>
        <w:tc>
          <w:tcPr>
            <w:tcW w:w="2160" w:type="dxa"/>
            <w:tcBorders>
              <w:top w:val="single" w:sz="6" w:space="0" w:color="auto"/>
              <w:left w:val="single" w:sz="6" w:space="0" w:color="auto"/>
              <w:bottom w:val="single" w:sz="6" w:space="0" w:color="auto"/>
              <w:right w:val="single" w:sz="6" w:space="0" w:color="auto"/>
            </w:tcBorders>
            <w:vAlign w:val="center"/>
          </w:tcPr>
          <w:p w:rsidR="00E64C3E" w:rsidRPr="00293227" w:rsidRDefault="00E64C3E" w:rsidP="00F3325C">
            <w:pPr>
              <w:rPr>
                <w:rFonts w:cstheme="minorHAnsi"/>
                <w:sz w:val="20"/>
                <w:szCs w:val="20"/>
              </w:rPr>
            </w:pPr>
            <w:r w:rsidRPr="00293227">
              <w:rPr>
                <w:rFonts w:cstheme="minorHAnsi"/>
                <w:sz w:val="20"/>
                <w:szCs w:val="20"/>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E64C3E" w:rsidRPr="00293227" w:rsidRDefault="00E64C3E" w:rsidP="00F3325C">
            <w:pPr>
              <w:rPr>
                <w:rFonts w:cstheme="minorHAnsi"/>
                <w:sz w:val="20"/>
                <w:szCs w:val="20"/>
              </w:rPr>
            </w:pPr>
            <w:r w:rsidRPr="00293227">
              <w:rPr>
                <w:rFonts w:cstheme="minorHAnsi"/>
                <w:sz w:val="20"/>
                <w:szCs w:val="20"/>
              </w:rPr>
              <w:t>Section VII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E64C3E" w:rsidRPr="00293227" w:rsidRDefault="001453C7" w:rsidP="001453C7">
            <w:pPr>
              <w:rPr>
                <w:rFonts w:cstheme="minorHAnsi"/>
                <w:sz w:val="20"/>
                <w:szCs w:val="20"/>
              </w:rPr>
            </w:pPr>
            <w:r w:rsidRPr="00293227">
              <w:rPr>
                <w:rFonts w:cstheme="minorHAnsi"/>
                <w:sz w:val="20"/>
                <w:szCs w:val="20"/>
              </w:rPr>
              <w:t>Remove First/Last Name  replace with Full Name for Patient, Physician Ordering, Personnel Completing, and Personnel Non-Physician Ordering variables.</w:t>
            </w:r>
            <w:r w:rsidR="006300D6" w:rsidRPr="00293227">
              <w:rPr>
                <w:rFonts w:cstheme="minorHAnsi"/>
                <w:sz w:val="20"/>
                <w:szCs w:val="20"/>
              </w:rPr>
              <w:t xml:space="preserve"> Reduce length for merging with CADRE.</w:t>
            </w:r>
          </w:p>
        </w:tc>
      </w:tr>
      <w:tr w:rsidR="00BF5A86" w:rsidRPr="00293227" w:rsidTr="00072B5B">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BF5A86" w:rsidRPr="00BF5A86" w:rsidRDefault="00BF5A86" w:rsidP="00BF5A86">
            <w:pPr>
              <w:rPr>
                <w:rFonts w:cstheme="minorHAnsi"/>
                <w:sz w:val="20"/>
                <w:szCs w:val="24"/>
                <w:highlight w:val="yellow"/>
              </w:rPr>
            </w:pPr>
            <w:r w:rsidRPr="00BF5A86">
              <w:rPr>
                <w:rFonts w:cstheme="minorHAnsi"/>
                <w:sz w:val="20"/>
                <w:szCs w:val="24"/>
                <w:highlight w:val="yellow"/>
              </w:rPr>
              <w:t>1.00.12</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BF5A86" w:rsidRPr="00BF5A86" w:rsidRDefault="002E4D9C" w:rsidP="00BF5A86">
            <w:pPr>
              <w:rPr>
                <w:rFonts w:cstheme="minorHAnsi"/>
                <w:sz w:val="20"/>
                <w:szCs w:val="24"/>
                <w:highlight w:val="yellow"/>
              </w:rPr>
            </w:pPr>
            <w:r>
              <w:rPr>
                <w:rFonts w:cstheme="minorHAnsi"/>
                <w:sz w:val="20"/>
                <w:szCs w:val="24"/>
                <w:highlight w:val="yellow"/>
              </w:rPr>
              <w:t>02/02</w:t>
            </w:r>
            <w:r w:rsidR="00BF5A86" w:rsidRPr="00BF5A86">
              <w:rPr>
                <w:rFonts w:cstheme="minorHAnsi"/>
                <w:sz w:val="20"/>
                <w:szCs w:val="24"/>
                <w:highlight w:val="yellow"/>
              </w:rPr>
              <w:t>/2021</w:t>
            </w:r>
          </w:p>
        </w:tc>
        <w:tc>
          <w:tcPr>
            <w:tcW w:w="2160" w:type="dxa"/>
            <w:tcBorders>
              <w:top w:val="single" w:sz="6" w:space="0" w:color="auto"/>
              <w:left w:val="single" w:sz="6" w:space="0" w:color="auto"/>
              <w:bottom w:val="single" w:sz="6" w:space="0" w:color="auto"/>
              <w:right w:val="single" w:sz="6" w:space="0" w:color="auto"/>
            </w:tcBorders>
            <w:vAlign w:val="center"/>
          </w:tcPr>
          <w:p w:rsidR="00BF5A86" w:rsidRPr="00BF5A86" w:rsidRDefault="00BF5A86" w:rsidP="00BF5A86">
            <w:pPr>
              <w:rPr>
                <w:rFonts w:cstheme="minorHAnsi"/>
                <w:sz w:val="20"/>
                <w:szCs w:val="24"/>
                <w:highlight w:val="yellow"/>
              </w:rPr>
            </w:pPr>
            <w:r w:rsidRPr="00BF5A86">
              <w:rPr>
                <w:rFonts w:cstheme="minorHAnsi"/>
                <w:sz w:val="20"/>
                <w:szCs w:val="24"/>
                <w:highlight w:val="yellow"/>
              </w:rPr>
              <w:t>S. Keane</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BF5A86" w:rsidRPr="00BF5A86" w:rsidRDefault="00BF5A86" w:rsidP="00BF5A86">
            <w:pPr>
              <w:rPr>
                <w:sz w:val="20"/>
                <w:szCs w:val="18"/>
                <w:highlight w:val="yellow"/>
              </w:rPr>
            </w:pPr>
            <w:r w:rsidRPr="00BF5A86">
              <w:rPr>
                <w:sz w:val="20"/>
                <w:szCs w:val="18"/>
                <w:highlight w:val="yellow"/>
              </w:rPr>
              <w:t>Section VII</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BF5A86" w:rsidRPr="00BF5A86" w:rsidRDefault="00BF5A86" w:rsidP="00BF5A86">
            <w:pPr>
              <w:rPr>
                <w:rFonts w:cstheme="minorHAnsi"/>
                <w:sz w:val="20"/>
                <w:szCs w:val="24"/>
                <w:highlight w:val="yellow"/>
              </w:rPr>
            </w:pPr>
            <w:r w:rsidRPr="00BF5A86">
              <w:rPr>
                <w:rFonts w:cstheme="minorHAnsi"/>
                <w:sz w:val="20"/>
                <w:szCs w:val="24"/>
                <w:highlight w:val="yellow"/>
              </w:rPr>
              <w:t>Updated derivation of CPTMOD and CPTMOD_DESC.</w:t>
            </w:r>
          </w:p>
        </w:tc>
      </w:tr>
    </w:tbl>
    <w:p w:rsidR="00E847C8" w:rsidRPr="00293227" w:rsidRDefault="00E847C8" w:rsidP="00E847C8">
      <w:pPr>
        <w:rPr>
          <w:b/>
          <w:sz w:val="24"/>
          <w:szCs w:val="24"/>
        </w:rPr>
      </w:pPr>
      <w:r w:rsidRPr="00293227">
        <w:br w:type="page"/>
      </w:r>
      <w:r w:rsidR="001A73A8" w:rsidRPr="00293227">
        <w:rPr>
          <w:b/>
          <w:sz w:val="24"/>
          <w:szCs w:val="24"/>
        </w:rPr>
        <w:lastRenderedPageBreak/>
        <w:t>MHS GENESIS</w:t>
      </w:r>
      <w:r w:rsidRPr="00293227">
        <w:rPr>
          <w:b/>
          <w:sz w:val="24"/>
          <w:szCs w:val="24"/>
        </w:rPr>
        <w:t xml:space="preserve"> </w:t>
      </w:r>
      <w:r w:rsidR="007C02C6" w:rsidRPr="00293227">
        <w:rPr>
          <w:b/>
          <w:sz w:val="24"/>
          <w:szCs w:val="24"/>
        </w:rPr>
        <w:t>Laboratory</w:t>
      </w:r>
      <w:r w:rsidR="004C015D" w:rsidRPr="00293227">
        <w:rPr>
          <w:b/>
          <w:sz w:val="24"/>
          <w:szCs w:val="24"/>
        </w:rPr>
        <w:t xml:space="preserve"> Table</w:t>
      </w:r>
    </w:p>
    <w:p w:rsidR="00E847C8" w:rsidRPr="00293227" w:rsidRDefault="00E847C8" w:rsidP="00E847C8"/>
    <w:p w:rsidR="00E847C8" w:rsidRPr="00293227" w:rsidRDefault="00E847C8" w:rsidP="00E847C8">
      <w:pPr>
        <w:rPr>
          <w:b/>
        </w:rPr>
      </w:pPr>
      <w:r w:rsidRPr="00293227">
        <w:rPr>
          <w:b/>
        </w:rPr>
        <w:t>I.</w:t>
      </w:r>
      <w:r w:rsidRPr="00293227">
        <w:rPr>
          <w:b/>
        </w:rPr>
        <w:tab/>
        <w:t>BACKGROUND</w:t>
      </w:r>
    </w:p>
    <w:p w:rsidR="00E847C8" w:rsidRPr="00293227" w:rsidRDefault="00E847C8" w:rsidP="00CD0486">
      <w:pPr>
        <w:jc w:val="both"/>
      </w:pPr>
      <w:r w:rsidRPr="00293227">
        <w:t xml:space="preserve">This specification describes the process required to create the Military Health System (MHS) Data Repository (MDR) </w:t>
      </w:r>
      <w:r w:rsidR="001A73A8" w:rsidRPr="00293227">
        <w:t>GENESIS</w:t>
      </w:r>
      <w:r w:rsidRPr="00293227">
        <w:t xml:space="preserve"> </w:t>
      </w:r>
      <w:r w:rsidR="007C02C6" w:rsidRPr="00293227">
        <w:t>Laboratory</w:t>
      </w:r>
      <w:r w:rsidRPr="00293227">
        <w:t xml:space="preserve"> tables based on data received from Cerner PowerInsight Enterprise Data Warehouse </w:t>
      </w:r>
      <w:r w:rsidR="00A24472" w:rsidRPr="00293227">
        <w:t>(PI-EDW) feeds to the MDR.</w:t>
      </w:r>
    </w:p>
    <w:p w:rsidR="00E847C8" w:rsidRPr="00293227" w:rsidRDefault="00E847C8" w:rsidP="00E847C8"/>
    <w:p w:rsidR="00E847C8" w:rsidRPr="00293227" w:rsidRDefault="00E847C8" w:rsidP="00E847C8">
      <w:pPr>
        <w:rPr>
          <w:b/>
        </w:rPr>
      </w:pPr>
      <w:r w:rsidRPr="00293227">
        <w:rPr>
          <w:b/>
        </w:rPr>
        <w:t>II.</w:t>
      </w:r>
      <w:r w:rsidRPr="00293227">
        <w:rPr>
          <w:b/>
        </w:rPr>
        <w:tab/>
        <w:t>SOURCES</w:t>
      </w:r>
    </w:p>
    <w:p w:rsidR="00E847C8" w:rsidRPr="00293227" w:rsidRDefault="00E847C8" w:rsidP="005F6CAF">
      <w:pPr>
        <w:jc w:val="both"/>
      </w:pPr>
      <w:r w:rsidRPr="00293227">
        <w:t xml:space="preserve">The source data files used to create the </w:t>
      </w:r>
      <w:r w:rsidR="001A73A8" w:rsidRPr="00293227">
        <w:t>MHS GENESIS</w:t>
      </w:r>
      <w:r w:rsidRPr="00293227">
        <w:t xml:space="preserve"> </w:t>
      </w:r>
      <w:r w:rsidR="007C02C6" w:rsidRPr="00293227">
        <w:t>Laboratory</w:t>
      </w:r>
      <w:r w:rsidRPr="00293227">
        <w:t xml:space="preserve"> tables are extracted from the MHS </w:t>
      </w:r>
      <w:r w:rsidR="001A73A8" w:rsidRPr="00293227">
        <w:t>GENESIS</w:t>
      </w:r>
      <w:r w:rsidRPr="00293227">
        <w:t xml:space="preserve"> PI-EDW. The transfer of the raw source extracts is handled by the Solution Delivery Division (SDD) for loading into the MDR for further processing according to routine MDR operations.  The format of the raw MHS </w:t>
      </w:r>
      <w:r w:rsidR="001A73A8" w:rsidRPr="00293227">
        <w:t>GENESIS</w:t>
      </w:r>
      <w:r w:rsidRPr="00293227">
        <w:t xml:space="preserve"> feeds to the MDR is </w:t>
      </w:r>
      <w:r w:rsidR="0002402F" w:rsidRPr="00293227">
        <w:t>described in the Department of Defense Healthcare Management System Modernization (DHMSM®) Program DRAFT Interface Control Document (ICD) for Bulk Data Extract (BDE</w:t>
      </w:r>
      <w:r w:rsidR="006A300F" w:rsidRPr="00293227">
        <w:t>)</w:t>
      </w:r>
      <w:r w:rsidR="0002402F" w:rsidRPr="00293227">
        <w:t>.</w:t>
      </w:r>
    </w:p>
    <w:p w:rsidR="005F6CAF" w:rsidRPr="00293227" w:rsidRDefault="005F6CAF" w:rsidP="005F6CAF">
      <w:pPr>
        <w:jc w:val="both"/>
      </w:pPr>
    </w:p>
    <w:p w:rsidR="00E847C8" w:rsidRPr="00293227" w:rsidRDefault="00E847C8" w:rsidP="00E847C8">
      <w:pPr>
        <w:rPr>
          <w:b/>
        </w:rPr>
      </w:pPr>
      <w:r w:rsidRPr="00293227">
        <w:rPr>
          <w:b/>
        </w:rPr>
        <w:t>III.</w:t>
      </w:r>
      <w:r w:rsidRPr="00293227">
        <w:rPr>
          <w:b/>
        </w:rPr>
        <w:tab/>
        <w:t>TRANSMISSION (FILES AND FREQUENCY)</w:t>
      </w:r>
    </w:p>
    <w:p w:rsidR="00E847C8" w:rsidRPr="00293227" w:rsidRDefault="00E847C8" w:rsidP="00E847C8">
      <w:r w:rsidRPr="00293227">
        <w:t xml:space="preserve">Source files are provided </w:t>
      </w:r>
      <w:r w:rsidR="00A24472" w:rsidRPr="00293227">
        <w:t>weekly.</w:t>
      </w:r>
    </w:p>
    <w:p w:rsidR="00A24472" w:rsidRPr="00293227" w:rsidRDefault="00A24472" w:rsidP="00E847C8"/>
    <w:p w:rsidR="00E847C8" w:rsidRPr="00293227" w:rsidRDefault="00E847C8" w:rsidP="00E847C8">
      <w:pPr>
        <w:rPr>
          <w:b/>
        </w:rPr>
      </w:pPr>
      <w:r w:rsidRPr="00293227">
        <w:rPr>
          <w:b/>
        </w:rPr>
        <w:t>IV.</w:t>
      </w:r>
      <w:r w:rsidRPr="00293227">
        <w:rPr>
          <w:b/>
        </w:rPr>
        <w:tab/>
        <w:t>ORGANIZATION AND BATCHING</w:t>
      </w:r>
    </w:p>
    <w:p w:rsidR="00E847C8" w:rsidRPr="00293227" w:rsidRDefault="00E847C8" w:rsidP="00CD0486">
      <w:pPr>
        <w:jc w:val="both"/>
      </w:pPr>
      <w:r w:rsidRPr="00293227">
        <w:rPr>
          <w:b/>
          <w:u w:val="single"/>
        </w:rPr>
        <w:t>Source Data</w:t>
      </w:r>
      <w:r w:rsidRPr="00293227">
        <w:t xml:space="preserve">: The first step in MDR processing is to batch records received from MHS </w:t>
      </w:r>
      <w:r w:rsidR="001A73A8" w:rsidRPr="00293227">
        <w:t>GENESIS</w:t>
      </w:r>
      <w:r w:rsidRPr="00293227">
        <w:t>. Raw data batches are stored in /mdr/raw/genesis according to routine MDR operating procedures.</w:t>
      </w:r>
    </w:p>
    <w:p w:rsidR="00A24472" w:rsidRPr="00293227" w:rsidRDefault="00E847C8" w:rsidP="00A24472">
      <w:pPr>
        <w:jc w:val="both"/>
      </w:pPr>
      <w:r w:rsidRPr="00293227">
        <w:rPr>
          <w:b/>
          <w:u w:val="single"/>
        </w:rPr>
        <w:t>Output Products</w:t>
      </w:r>
      <w:r w:rsidRPr="00293227">
        <w:t xml:space="preserve">: The </w:t>
      </w:r>
      <w:r w:rsidR="00190787" w:rsidRPr="00293227">
        <w:t xml:space="preserve">processor outputs separate </w:t>
      </w:r>
      <w:r w:rsidRPr="00293227">
        <w:t>SAS data set</w:t>
      </w:r>
      <w:r w:rsidR="00190787" w:rsidRPr="00293227">
        <w:t>s</w:t>
      </w:r>
      <w:r w:rsidRPr="00293227">
        <w:t xml:space="preserve"> containing all years </w:t>
      </w:r>
      <w:r w:rsidR="004C015D" w:rsidRPr="00293227">
        <w:t>of</w:t>
      </w:r>
      <w:r w:rsidR="00190787" w:rsidRPr="00293227">
        <w:t xml:space="preserve"> </w:t>
      </w:r>
      <w:r w:rsidR="007C02C6" w:rsidRPr="00293227">
        <w:t>laboratory</w:t>
      </w:r>
      <w:r w:rsidR="00190787" w:rsidRPr="00293227">
        <w:t xml:space="preserve"> data. </w:t>
      </w:r>
      <w:r w:rsidRPr="00293227">
        <w:t xml:space="preserve">The processor performs merges and field derivations, and must incorporate updates to records across raw data extracts. </w:t>
      </w:r>
      <w:r w:rsidR="00C71B3B" w:rsidRPr="00293227">
        <w:t xml:space="preserve"> Table 2 lists the </w:t>
      </w:r>
      <w:r w:rsidR="00190787" w:rsidRPr="00293227">
        <w:t>output data sets</w:t>
      </w:r>
      <w:r w:rsidR="004C015D" w:rsidRPr="00293227">
        <w:t>: fy</w:t>
      </w:r>
      <w:r w:rsidR="00515C01" w:rsidRPr="00293227">
        <w:t>XX</w:t>
      </w:r>
      <w:r w:rsidR="00C4407C" w:rsidRPr="00293227">
        <w:t>.sas7bdat</w:t>
      </w:r>
      <w:r w:rsidR="00190787" w:rsidRPr="00293227">
        <w:t xml:space="preserve"> will be stored in /mdr/pub/genesis</w:t>
      </w:r>
      <w:r w:rsidR="00C4407C" w:rsidRPr="00293227">
        <w:t>/</w:t>
      </w:r>
      <w:r w:rsidR="007C02C6" w:rsidRPr="00293227">
        <w:t>laboratory</w:t>
      </w:r>
      <w:r w:rsidR="00515C01" w:rsidRPr="00293227">
        <w:t>/fyXX.sas7bdat.</w:t>
      </w:r>
    </w:p>
    <w:p w:rsidR="00E847C8" w:rsidRPr="00293227" w:rsidRDefault="00E70C44" w:rsidP="00E847C8">
      <w:r w:rsidRPr="00293227">
        <w:rPr>
          <w:b/>
          <w:u w:val="single"/>
        </w:rPr>
        <w:t>Archiving (APUB)</w:t>
      </w:r>
      <w:r w:rsidRPr="00293227">
        <w:t>: Use routine archiving rules and procedures of the MDR.</w:t>
      </w:r>
    </w:p>
    <w:p w:rsidR="00E847C8" w:rsidRPr="00293227" w:rsidRDefault="00E70C44" w:rsidP="00E847C8">
      <w:r w:rsidRPr="00293227">
        <w:rPr>
          <w:b/>
          <w:u w:val="single"/>
        </w:rPr>
        <w:t>Receiving Filters</w:t>
      </w:r>
      <w:r w:rsidRPr="00293227">
        <w:t>: There are no receiving fil</w:t>
      </w:r>
      <w:r w:rsidR="00A24472" w:rsidRPr="00293227">
        <w:t>ters.</w:t>
      </w:r>
    </w:p>
    <w:p w:rsidR="00C4407C" w:rsidRPr="00293227" w:rsidRDefault="007C02C6" w:rsidP="00EB0D1D">
      <w:pPr>
        <w:jc w:val="both"/>
      </w:pPr>
      <w:r w:rsidRPr="00293227">
        <w:t>Laboratory</w:t>
      </w:r>
      <w:r w:rsidR="00C55A11" w:rsidRPr="00293227">
        <w:t xml:space="preserve"> records are identified from the </w:t>
      </w:r>
      <w:r w:rsidR="006276A6" w:rsidRPr="00293227">
        <w:t xml:space="preserve">Financial Charges, Charge Mod, Procedure, </w:t>
      </w:r>
      <w:r w:rsidR="00EB0D1D" w:rsidRPr="00293227">
        <w:t xml:space="preserve">General Lab and </w:t>
      </w:r>
      <w:r w:rsidR="006276A6" w:rsidRPr="00293227">
        <w:t xml:space="preserve">Orders tables </w:t>
      </w:r>
      <w:r w:rsidR="00C55A11" w:rsidRPr="00293227">
        <w:t>where HEALTH_SYSTEM_ID=18635, ACTIVITY_TYPE_REF in (</w:t>
      </w:r>
      <w:r w:rsidRPr="00293227">
        <w:t>671 Anatomic Pathology; 674 Blood Bank Orders; 692 General Laboratory; 696 Microbiology; and 25463137 Patho/Lab</w:t>
      </w:r>
      <w:r w:rsidR="00C55A11" w:rsidRPr="00293227">
        <w:t>)</w:t>
      </w:r>
      <w:r w:rsidR="006276A6" w:rsidRPr="00293227">
        <w:t xml:space="preserve"> or the associated CPT Procedure codes begins with the number eight</w:t>
      </w:r>
      <w:r w:rsidR="00EB0D1D" w:rsidRPr="00293227">
        <w:t xml:space="preserve"> and the Last_order_ not in ('Canceled', 'Discontinued', 'Future', 'Incomplete', 'On Hold, Med Student', 'Suspended', 'Transfer/Canceled', 'Unscheduled', 'Voided With Results', 'Voided Without Results'). </w:t>
      </w:r>
      <w:r w:rsidR="00C55A11" w:rsidRPr="00293227">
        <w:t xml:space="preserve"> All records were provided with the initial batch of data.  Thereafter, new and changed records are sent each week</w:t>
      </w:r>
      <w:r w:rsidR="005F6CAF" w:rsidRPr="00293227">
        <w:t>.</w:t>
      </w:r>
    </w:p>
    <w:p w:rsidR="005F6CAF" w:rsidRPr="00293227" w:rsidRDefault="005F6CAF" w:rsidP="00C55A11"/>
    <w:p w:rsidR="00E847C8" w:rsidRPr="00293227" w:rsidRDefault="00CD0486" w:rsidP="00E847C8">
      <w:pPr>
        <w:rPr>
          <w:b/>
        </w:rPr>
      </w:pPr>
      <w:r w:rsidRPr="00293227">
        <w:rPr>
          <w:b/>
        </w:rPr>
        <w:lastRenderedPageBreak/>
        <w:t>V</w:t>
      </w:r>
      <w:r w:rsidR="00BD17F4" w:rsidRPr="00293227">
        <w:rPr>
          <w:b/>
        </w:rPr>
        <w:t>.</w:t>
      </w:r>
      <w:r w:rsidR="00BD17F4" w:rsidRPr="00293227">
        <w:rPr>
          <w:b/>
        </w:rPr>
        <w:tab/>
      </w:r>
      <w:r w:rsidR="00E847C8" w:rsidRPr="00293227">
        <w:rPr>
          <w:b/>
        </w:rPr>
        <w:t>UPDATE PROCESSES</w:t>
      </w:r>
    </w:p>
    <w:p w:rsidR="005F6CAF" w:rsidRPr="00293227" w:rsidRDefault="003505B7" w:rsidP="00CD0486">
      <w:pPr>
        <w:jc w:val="both"/>
      </w:pPr>
      <w:r w:rsidRPr="00293227">
        <w:t>New raw feeds contain</w:t>
      </w:r>
      <w:r w:rsidR="00E847C8" w:rsidRPr="00293227">
        <w:t xml:space="preserve"> either insert or update records.  These records shall be used to </w:t>
      </w:r>
      <w:r w:rsidRPr="00293227">
        <w:t>update</w:t>
      </w:r>
      <w:r w:rsidR="00E847C8" w:rsidRPr="00293227">
        <w:t xml:space="preserve"> the master </w:t>
      </w:r>
      <w:r w:rsidR="001A73A8" w:rsidRPr="00293227">
        <w:t>MHS GENESIS</w:t>
      </w:r>
      <w:r w:rsidR="00C71B3B" w:rsidRPr="00293227">
        <w:t xml:space="preserve"> </w:t>
      </w:r>
      <w:r w:rsidR="007C02C6" w:rsidRPr="00293227">
        <w:t>laboratory</w:t>
      </w:r>
      <w:r w:rsidR="00E847C8" w:rsidRPr="00293227">
        <w:t xml:space="preserve"> dataset</w:t>
      </w:r>
      <w:r w:rsidR="00C71B3B" w:rsidRPr="00293227">
        <w:t>s. The p</w:t>
      </w:r>
      <w:r w:rsidR="00112122" w:rsidRPr="00293227">
        <w:t xml:space="preserve">rimary key consists of ENCOUNTER_KEY </w:t>
      </w:r>
      <w:r w:rsidR="00C34433" w:rsidRPr="00293227">
        <w:t xml:space="preserve">and ACCESSION </w:t>
      </w:r>
      <w:r w:rsidR="00112122" w:rsidRPr="00293227">
        <w:t>and</w:t>
      </w:r>
      <w:r w:rsidR="007321A6" w:rsidRPr="00293227">
        <w:t xml:space="preserve"> </w:t>
      </w:r>
      <w:r w:rsidR="00515C01" w:rsidRPr="00293227">
        <w:t>ORDER_SK</w:t>
      </w:r>
      <w:r w:rsidR="00C71B3B" w:rsidRPr="00293227">
        <w:t xml:space="preserve"> </w:t>
      </w:r>
      <w:r w:rsidR="006276A6" w:rsidRPr="00293227">
        <w:t>and CPT and CPTMOD</w:t>
      </w:r>
      <w:r w:rsidR="00C71B3B" w:rsidRPr="00293227">
        <w:t xml:space="preserve">. The processor </w:t>
      </w:r>
      <w:r w:rsidR="00CD0486" w:rsidRPr="00293227">
        <w:t>shall delete duplicates before updating the table. Duplicate records, defined as those with the same primary key. When choosing among duplicate records,</w:t>
      </w:r>
      <w:r w:rsidR="001769D0" w:rsidRPr="00293227">
        <w:t xml:space="preserve"> e.g. multiple records with the same primary key, </w:t>
      </w:r>
      <w:r w:rsidR="00CD0486" w:rsidRPr="00293227">
        <w:t xml:space="preserve"> the processor shall select the </w:t>
      </w:r>
      <w:r w:rsidR="00E847C8" w:rsidRPr="00293227">
        <w:t xml:space="preserve">record with the most recent value </w:t>
      </w:r>
      <w:r w:rsidR="001769D0" w:rsidRPr="00293227">
        <w:t xml:space="preserve">for the variable: COMPLETED_DT_TM_LOCAL. </w:t>
      </w:r>
    </w:p>
    <w:p w:rsidR="00BD17F4" w:rsidRPr="00293227" w:rsidRDefault="00BD17F4" w:rsidP="00CD0486">
      <w:pPr>
        <w:jc w:val="both"/>
        <w:rPr>
          <w:b/>
        </w:rPr>
      </w:pPr>
      <w:r w:rsidRPr="00293227">
        <w:rPr>
          <w:b/>
        </w:rPr>
        <w:t>VI.</w:t>
      </w:r>
      <w:r w:rsidRPr="00293227">
        <w:rPr>
          <w:b/>
        </w:rPr>
        <w:tab/>
        <w:t>FILE MERGES</w:t>
      </w:r>
    </w:p>
    <w:p w:rsidR="00BD17F4" w:rsidRPr="00293227" w:rsidRDefault="00BD17F4" w:rsidP="00CD0486">
      <w:pPr>
        <w:jc w:val="both"/>
      </w:pPr>
      <w:r w:rsidRPr="00293227">
        <w:t xml:space="preserve">Table </w:t>
      </w:r>
      <w:r w:rsidR="00B408B9" w:rsidRPr="00293227">
        <w:t>1</w:t>
      </w:r>
      <w:r w:rsidRPr="00293227">
        <w:t xml:space="preserve"> describes the data merges that are necessary to append many of the fields in the </w:t>
      </w:r>
      <w:r w:rsidR="001A73A8" w:rsidRPr="00293227">
        <w:t>MHS GENESIS</w:t>
      </w:r>
      <w:r w:rsidRPr="00293227">
        <w:t xml:space="preserve"> </w:t>
      </w:r>
      <w:r w:rsidR="007C02C6" w:rsidRPr="00293227">
        <w:t>Laboratory</w:t>
      </w:r>
      <w:r w:rsidRPr="00293227">
        <w:t xml:space="preserve"> </w:t>
      </w:r>
      <w:r w:rsidR="00B408B9" w:rsidRPr="00293227">
        <w:t>file</w:t>
      </w:r>
      <w:r w:rsidRPr="00293227">
        <w:t>.</w:t>
      </w:r>
    </w:p>
    <w:p w:rsidR="00BD17F4" w:rsidRPr="00293227" w:rsidRDefault="00515C01" w:rsidP="00B408B9">
      <w:pPr>
        <w:jc w:val="center"/>
        <w:rPr>
          <w:b/>
        </w:rPr>
      </w:pPr>
      <w:r w:rsidRPr="00293227">
        <w:rPr>
          <w:b/>
        </w:rPr>
        <w:t xml:space="preserve">Table </w:t>
      </w:r>
      <w:r w:rsidR="00B408B9" w:rsidRPr="00293227">
        <w:rPr>
          <w:b/>
        </w:rPr>
        <w:t>1</w:t>
      </w:r>
      <w:r w:rsidR="005F6CAF" w:rsidRPr="00293227">
        <w:rPr>
          <w:b/>
        </w:rPr>
        <w:t>: File</w:t>
      </w:r>
      <w:r w:rsidR="00BD17F4" w:rsidRPr="00293227">
        <w:rPr>
          <w:b/>
        </w:rPr>
        <w:t xml:space="preserve"> Merges</w:t>
      </w:r>
    </w:p>
    <w:tbl>
      <w:tblPr>
        <w:tblW w:w="8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610"/>
        <w:gridCol w:w="3995"/>
      </w:tblGrid>
      <w:tr w:rsidR="00B408B9" w:rsidRPr="00293227" w:rsidTr="00815E26">
        <w:trPr>
          <w:tblHeader/>
          <w:jc w:val="center"/>
        </w:trPr>
        <w:tc>
          <w:tcPr>
            <w:tcW w:w="2511" w:type="dxa"/>
            <w:shd w:val="clear" w:color="auto" w:fill="E0E0E0"/>
          </w:tcPr>
          <w:p w:rsidR="00B408B9" w:rsidRPr="00293227" w:rsidRDefault="00B408B9" w:rsidP="00BB54CB">
            <w:pPr>
              <w:rPr>
                <w:rFonts w:ascii="Verdana" w:hAnsi="Verdana" w:cs="Calibri"/>
                <w:b/>
                <w:color w:val="000000"/>
                <w:sz w:val="18"/>
                <w:szCs w:val="18"/>
              </w:rPr>
            </w:pPr>
            <w:r w:rsidRPr="00293227">
              <w:rPr>
                <w:rFonts w:ascii="Verdana" w:hAnsi="Verdana" w:cs="Calibri"/>
                <w:b/>
                <w:color w:val="000000"/>
                <w:sz w:val="18"/>
                <w:szCs w:val="18"/>
              </w:rPr>
              <w:t>Merge</w:t>
            </w:r>
          </w:p>
        </w:tc>
        <w:tc>
          <w:tcPr>
            <w:tcW w:w="1610" w:type="dxa"/>
            <w:shd w:val="clear" w:color="auto" w:fill="E0E0E0"/>
          </w:tcPr>
          <w:p w:rsidR="00B408B9" w:rsidRPr="00293227" w:rsidRDefault="00B408B9" w:rsidP="00BB54CB">
            <w:pPr>
              <w:rPr>
                <w:rFonts w:ascii="Verdana" w:hAnsi="Verdana" w:cs="Calibri"/>
                <w:b/>
                <w:color w:val="000000"/>
                <w:sz w:val="18"/>
                <w:szCs w:val="18"/>
              </w:rPr>
            </w:pPr>
            <w:r w:rsidRPr="00293227">
              <w:rPr>
                <w:rFonts w:ascii="Verdana" w:hAnsi="Verdana" w:cs="Calibri"/>
                <w:b/>
                <w:color w:val="000000"/>
                <w:sz w:val="18"/>
                <w:szCs w:val="18"/>
              </w:rPr>
              <w:t>Date Matching</w:t>
            </w:r>
          </w:p>
        </w:tc>
        <w:tc>
          <w:tcPr>
            <w:tcW w:w="3995" w:type="dxa"/>
            <w:shd w:val="clear" w:color="auto" w:fill="E0E0E0"/>
          </w:tcPr>
          <w:p w:rsidR="00B408B9" w:rsidRPr="00293227" w:rsidRDefault="007C02C6" w:rsidP="00BB54CB">
            <w:pPr>
              <w:rPr>
                <w:rFonts w:ascii="Verdana" w:hAnsi="Verdana" w:cs="Calibri"/>
                <w:b/>
                <w:color w:val="000000"/>
                <w:sz w:val="18"/>
                <w:szCs w:val="18"/>
              </w:rPr>
            </w:pPr>
            <w:r w:rsidRPr="00293227">
              <w:rPr>
                <w:rFonts w:ascii="Verdana" w:hAnsi="Verdana" w:cs="Calibri"/>
                <w:b/>
                <w:color w:val="000000"/>
                <w:sz w:val="18"/>
                <w:szCs w:val="18"/>
              </w:rPr>
              <w:t>Key M</w:t>
            </w:r>
            <w:r w:rsidR="00B408B9" w:rsidRPr="00293227">
              <w:rPr>
                <w:rFonts w:ascii="Verdana" w:hAnsi="Verdana" w:cs="Calibri"/>
                <w:b/>
                <w:color w:val="000000"/>
                <w:sz w:val="18"/>
                <w:szCs w:val="18"/>
              </w:rPr>
              <w:t>atching</w:t>
            </w:r>
          </w:p>
        </w:tc>
      </w:tr>
      <w:tr w:rsidR="00B408B9" w:rsidRPr="00293227" w:rsidTr="00815E26">
        <w:trPr>
          <w:trHeight w:val="251"/>
          <w:jc w:val="center"/>
        </w:trPr>
        <w:tc>
          <w:tcPr>
            <w:tcW w:w="2511" w:type="dxa"/>
            <w:vAlign w:val="center"/>
          </w:tcPr>
          <w:p w:rsidR="00B408B9" w:rsidRPr="00293227" w:rsidRDefault="00B408B9" w:rsidP="00BB54CB">
            <w:pPr>
              <w:rPr>
                <w:rFonts w:ascii="Verdana" w:hAnsi="Verdana" w:cs="Calibri"/>
                <w:color w:val="000000"/>
                <w:sz w:val="16"/>
                <w:szCs w:val="18"/>
              </w:rPr>
            </w:pPr>
            <w:r w:rsidRPr="00293227">
              <w:rPr>
                <w:rFonts w:ascii="Verdana" w:hAnsi="Verdana" w:cs="Calibri"/>
                <w:color w:val="000000"/>
                <w:sz w:val="16"/>
                <w:szCs w:val="18"/>
              </w:rPr>
              <w:t xml:space="preserve">MHS </w:t>
            </w:r>
            <w:r w:rsidR="001A73A8" w:rsidRPr="00293227">
              <w:rPr>
                <w:rFonts w:ascii="Verdana" w:hAnsi="Verdana" w:cs="Calibri"/>
                <w:color w:val="000000"/>
                <w:sz w:val="16"/>
                <w:szCs w:val="18"/>
              </w:rPr>
              <w:t>GENESIS</w:t>
            </w:r>
            <w:r w:rsidRPr="00293227">
              <w:rPr>
                <w:rFonts w:ascii="Verdana" w:hAnsi="Verdana" w:cs="Calibri"/>
                <w:color w:val="000000"/>
                <w:sz w:val="16"/>
                <w:szCs w:val="18"/>
              </w:rPr>
              <w:t xml:space="preserve"> Order Detail</w:t>
            </w:r>
          </w:p>
        </w:tc>
        <w:tc>
          <w:tcPr>
            <w:tcW w:w="1610" w:type="dxa"/>
          </w:tcPr>
          <w:p w:rsidR="00B408B9" w:rsidRPr="00293227" w:rsidRDefault="00B408B9" w:rsidP="00BD17F4">
            <w:pPr>
              <w:rPr>
                <w:rFonts w:ascii="Verdana" w:hAnsi="Verdana" w:cs="Calibri"/>
                <w:color w:val="000000"/>
                <w:sz w:val="16"/>
                <w:szCs w:val="18"/>
              </w:rPr>
            </w:pPr>
          </w:p>
        </w:tc>
        <w:tc>
          <w:tcPr>
            <w:tcW w:w="3995" w:type="dxa"/>
            <w:vAlign w:val="center"/>
          </w:tcPr>
          <w:p w:rsidR="00B408B9" w:rsidRPr="00293227" w:rsidRDefault="00B408B9" w:rsidP="00BD17F4">
            <w:pPr>
              <w:rPr>
                <w:rFonts w:ascii="Verdana" w:hAnsi="Verdana" w:cs="Calibri"/>
                <w:color w:val="000000"/>
                <w:sz w:val="16"/>
                <w:szCs w:val="18"/>
              </w:rPr>
            </w:pPr>
          </w:p>
        </w:tc>
      </w:tr>
      <w:tr w:rsidR="00F20BC7" w:rsidRPr="00293227" w:rsidTr="00815E26">
        <w:trPr>
          <w:trHeight w:val="251"/>
          <w:jc w:val="center"/>
        </w:trPr>
        <w:tc>
          <w:tcPr>
            <w:tcW w:w="2511" w:type="dxa"/>
            <w:vAlign w:val="center"/>
          </w:tcPr>
          <w:p w:rsidR="00F20BC7" w:rsidRPr="00293227" w:rsidRDefault="00F20BC7" w:rsidP="00515C01">
            <w:pPr>
              <w:rPr>
                <w:rFonts w:ascii="Verdana" w:hAnsi="Verdana" w:cs="Calibri"/>
                <w:color w:val="000000"/>
                <w:sz w:val="16"/>
                <w:szCs w:val="18"/>
              </w:rPr>
            </w:pPr>
            <w:r w:rsidRPr="00293227">
              <w:rPr>
                <w:rFonts w:ascii="Verdana" w:hAnsi="Verdana" w:cs="Calibri"/>
                <w:color w:val="000000"/>
                <w:sz w:val="16"/>
                <w:szCs w:val="18"/>
              </w:rPr>
              <w:t>MHS GENESIS General Lab Order</w:t>
            </w:r>
          </w:p>
        </w:tc>
        <w:tc>
          <w:tcPr>
            <w:tcW w:w="1610" w:type="dxa"/>
          </w:tcPr>
          <w:p w:rsidR="00F20BC7" w:rsidRPr="00293227" w:rsidRDefault="00F20BC7" w:rsidP="00515C01">
            <w:pPr>
              <w:rPr>
                <w:rFonts w:ascii="Verdana" w:hAnsi="Verdana" w:cs="Calibri"/>
                <w:color w:val="000000"/>
                <w:sz w:val="16"/>
                <w:szCs w:val="18"/>
              </w:rPr>
            </w:pPr>
          </w:p>
        </w:tc>
        <w:tc>
          <w:tcPr>
            <w:tcW w:w="3995" w:type="dxa"/>
            <w:vAlign w:val="center"/>
          </w:tcPr>
          <w:p w:rsidR="00815E26" w:rsidRPr="00293227" w:rsidRDefault="00F20BC7" w:rsidP="00515C01">
            <w:pPr>
              <w:rPr>
                <w:rFonts w:ascii="Verdana" w:hAnsi="Verdana" w:cs="Calibri"/>
                <w:color w:val="000000"/>
                <w:sz w:val="16"/>
                <w:szCs w:val="18"/>
              </w:rPr>
            </w:pPr>
            <w:r w:rsidRPr="00293227">
              <w:rPr>
                <w:rFonts w:ascii="Verdana" w:hAnsi="Verdana" w:cs="Calibri"/>
                <w:color w:val="000000"/>
                <w:sz w:val="16"/>
                <w:szCs w:val="18"/>
              </w:rPr>
              <w:t>ORDER_SK</w:t>
            </w:r>
            <w:r w:rsidR="00815E26" w:rsidRPr="00293227">
              <w:rPr>
                <w:rFonts w:ascii="Verdana" w:hAnsi="Verdana" w:cs="Calibri"/>
                <w:color w:val="000000"/>
                <w:sz w:val="16"/>
                <w:szCs w:val="18"/>
              </w:rPr>
              <w:t>, Frst_Perf_Svc_Res_Dept_Hier_Sk</w:t>
            </w:r>
          </w:p>
        </w:tc>
      </w:tr>
      <w:tr w:rsidR="00DA662E" w:rsidRPr="00293227" w:rsidTr="00815E26">
        <w:trPr>
          <w:trHeight w:val="251"/>
          <w:jc w:val="center"/>
        </w:trPr>
        <w:tc>
          <w:tcPr>
            <w:tcW w:w="2511" w:type="dxa"/>
            <w:vAlign w:val="center"/>
          </w:tcPr>
          <w:p w:rsidR="00DA662E" w:rsidRPr="00293227" w:rsidRDefault="00DA662E" w:rsidP="00515C01">
            <w:pPr>
              <w:rPr>
                <w:rFonts w:ascii="Verdana" w:hAnsi="Verdana" w:cs="Calibri"/>
                <w:color w:val="000000"/>
                <w:sz w:val="16"/>
                <w:szCs w:val="18"/>
              </w:rPr>
            </w:pPr>
            <w:r w:rsidRPr="00293227">
              <w:rPr>
                <w:rFonts w:ascii="Verdana" w:hAnsi="Verdana" w:cs="Calibri"/>
                <w:color w:val="000000"/>
                <w:sz w:val="16"/>
                <w:szCs w:val="18"/>
              </w:rPr>
              <w:t>MHS GENESIS Microbiology Order</w:t>
            </w:r>
          </w:p>
        </w:tc>
        <w:tc>
          <w:tcPr>
            <w:tcW w:w="1610" w:type="dxa"/>
          </w:tcPr>
          <w:p w:rsidR="00DA662E" w:rsidRPr="00293227" w:rsidRDefault="00DA662E" w:rsidP="00515C01">
            <w:pPr>
              <w:rPr>
                <w:rFonts w:ascii="Verdana" w:hAnsi="Verdana" w:cs="Calibri"/>
                <w:color w:val="000000"/>
                <w:sz w:val="16"/>
                <w:szCs w:val="18"/>
              </w:rPr>
            </w:pPr>
          </w:p>
        </w:tc>
        <w:tc>
          <w:tcPr>
            <w:tcW w:w="3995" w:type="dxa"/>
            <w:vAlign w:val="center"/>
          </w:tcPr>
          <w:p w:rsidR="00DA662E" w:rsidRPr="00293227" w:rsidRDefault="00815E26" w:rsidP="00515C01">
            <w:pPr>
              <w:rPr>
                <w:rFonts w:ascii="Verdana" w:hAnsi="Verdana" w:cs="Calibri"/>
                <w:color w:val="000000"/>
                <w:sz w:val="16"/>
                <w:szCs w:val="18"/>
              </w:rPr>
            </w:pPr>
            <w:r w:rsidRPr="00293227">
              <w:rPr>
                <w:rFonts w:ascii="Verdana" w:hAnsi="Verdana" w:cs="Calibri"/>
                <w:color w:val="000000"/>
                <w:sz w:val="16"/>
                <w:szCs w:val="18"/>
              </w:rPr>
              <w:t>ORDER_SK, Frst_Perf_Svc_Res_Dept_Hier_Sk</w:t>
            </w:r>
          </w:p>
        </w:tc>
      </w:tr>
      <w:tr w:rsidR="00B408B9" w:rsidRPr="00293227" w:rsidTr="00815E26">
        <w:trPr>
          <w:trHeight w:val="251"/>
          <w:jc w:val="center"/>
        </w:trPr>
        <w:tc>
          <w:tcPr>
            <w:tcW w:w="2511" w:type="dxa"/>
            <w:vAlign w:val="center"/>
          </w:tcPr>
          <w:p w:rsidR="00B408B9" w:rsidRPr="00293227" w:rsidRDefault="00B408B9" w:rsidP="00515C01">
            <w:pPr>
              <w:rPr>
                <w:rFonts w:ascii="Verdana" w:hAnsi="Verdana" w:cs="Calibri"/>
                <w:color w:val="000000"/>
                <w:sz w:val="16"/>
                <w:szCs w:val="18"/>
              </w:rPr>
            </w:pPr>
            <w:r w:rsidRPr="00293227">
              <w:rPr>
                <w:rFonts w:ascii="Verdana" w:hAnsi="Verdana" w:cs="Calibri"/>
                <w:color w:val="000000"/>
                <w:sz w:val="16"/>
                <w:szCs w:val="18"/>
              </w:rPr>
              <w:t xml:space="preserve">MHS </w:t>
            </w:r>
            <w:r w:rsidR="001A73A8" w:rsidRPr="00293227">
              <w:rPr>
                <w:rFonts w:ascii="Verdana" w:hAnsi="Verdana" w:cs="Calibri"/>
                <w:color w:val="000000"/>
                <w:sz w:val="16"/>
                <w:szCs w:val="18"/>
              </w:rPr>
              <w:t>GENESIS</w:t>
            </w:r>
            <w:r w:rsidRPr="00293227">
              <w:rPr>
                <w:rFonts w:ascii="Verdana" w:hAnsi="Verdana" w:cs="Calibri"/>
                <w:color w:val="000000"/>
                <w:sz w:val="16"/>
                <w:szCs w:val="18"/>
              </w:rPr>
              <w:t xml:space="preserve"> Encounter</w:t>
            </w:r>
          </w:p>
        </w:tc>
        <w:tc>
          <w:tcPr>
            <w:tcW w:w="1610" w:type="dxa"/>
          </w:tcPr>
          <w:p w:rsidR="00B408B9" w:rsidRPr="00293227" w:rsidRDefault="00B408B9" w:rsidP="00515C01">
            <w:pPr>
              <w:rPr>
                <w:rFonts w:ascii="Verdana" w:hAnsi="Verdana" w:cs="Calibri"/>
                <w:color w:val="000000"/>
                <w:sz w:val="16"/>
                <w:szCs w:val="18"/>
              </w:rPr>
            </w:pPr>
          </w:p>
        </w:tc>
        <w:tc>
          <w:tcPr>
            <w:tcW w:w="3995" w:type="dxa"/>
            <w:vAlign w:val="center"/>
          </w:tcPr>
          <w:p w:rsidR="00B408B9" w:rsidRPr="00293227" w:rsidRDefault="00AB5A58" w:rsidP="00515C01">
            <w:pPr>
              <w:rPr>
                <w:rFonts w:ascii="Verdana" w:hAnsi="Verdana" w:cs="Calibri"/>
                <w:color w:val="000000"/>
                <w:sz w:val="16"/>
                <w:szCs w:val="18"/>
              </w:rPr>
            </w:pPr>
            <w:r w:rsidRPr="00293227">
              <w:rPr>
                <w:rFonts w:ascii="Verdana" w:hAnsi="Verdana" w:cs="Calibri"/>
                <w:color w:val="000000"/>
                <w:sz w:val="16"/>
                <w:szCs w:val="18"/>
              </w:rPr>
              <w:t>ENCOUNTER_KEY</w:t>
            </w:r>
          </w:p>
        </w:tc>
      </w:tr>
      <w:tr w:rsidR="00815E26" w:rsidRPr="00293227" w:rsidTr="00815E26">
        <w:trPr>
          <w:trHeight w:val="251"/>
          <w:jc w:val="center"/>
        </w:trPr>
        <w:tc>
          <w:tcPr>
            <w:tcW w:w="2511" w:type="dxa"/>
            <w:vAlign w:val="center"/>
          </w:tcPr>
          <w:p w:rsidR="00815E26" w:rsidRPr="00293227" w:rsidRDefault="00815E26" w:rsidP="00815E26">
            <w:pPr>
              <w:rPr>
                <w:rFonts w:ascii="Verdana" w:hAnsi="Verdana" w:cs="Calibri"/>
                <w:color w:val="000000"/>
                <w:sz w:val="16"/>
                <w:szCs w:val="18"/>
              </w:rPr>
            </w:pPr>
            <w:r w:rsidRPr="00293227">
              <w:rPr>
                <w:rFonts w:ascii="Verdana" w:hAnsi="Verdana" w:cs="Calibri"/>
                <w:color w:val="000000"/>
                <w:sz w:val="16"/>
                <w:szCs w:val="18"/>
              </w:rPr>
              <w:t>Service Resource Reference  File</w:t>
            </w:r>
          </w:p>
        </w:tc>
        <w:tc>
          <w:tcPr>
            <w:tcW w:w="1610" w:type="dxa"/>
          </w:tcPr>
          <w:p w:rsidR="00815E26" w:rsidRPr="00293227" w:rsidRDefault="00815E26" w:rsidP="00815E26">
            <w:pPr>
              <w:rPr>
                <w:rFonts w:ascii="Verdana" w:hAnsi="Verdana" w:cs="Calibri"/>
                <w:color w:val="000000"/>
                <w:sz w:val="16"/>
                <w:szCs w:val="18"/>
              </w:rPr>
            </w:pPr>
          </w:p>
        </w:tc>
        <w:tc>
          <w:tcPr>
            <w:tcW w:w="3995" w:type="dxa"/>
            <w:vAlign w:val="center"/>
          </w:tcPr>
          <w:p w:rsidR="00815E26" w:rsidRPr="00293227" w:rsidRDefault="00815E26" w:rsidP="00815E26">
            <w:pPr>
              <w:rPr>
                <w:rFonts w:ascii="Verdana" w:hAnsi="Verdana" w:cs="Calibri"/>
                <w:color w:val="000000"/>
                <w:sz w:val="16"/>
                <w:szCs w:val="18"/>
              </w:rPr>
            </w:pPr>
            <w:r w:rsidRPr="00293227">
              <w:rPr>
                <w:rFonts w:ascii="Verdana" w:hAnsi="Verdana" w:cs="Calibri"/>
                <w:color w:val="000000"/>
                <w:sz w:val="16"/>
                <w:szCs w:val="18"/>
              </w:rPr>
              <w:t>LVL_CODE_VALUEC with RESOURCE_REF from refe.csrdhref</w:t>
            </w:r>
          </w:p>
        </w:tc>
      </w:tr>
      <w:tr w:rsidR="00B408B9" w:rsidRPr="00293227" w:rsidTr="00815E26">
        <w:trPr>
          <w:trHeight w:val="251"/>
          <w:jc w:val="center"/>
        </w:trPr>
        <w:tc>
          <w:tcPr>
            <w:tcW w:w="2511" w:type="dxa"/>
            <w:vAlign w:val="center"/>
          </w:tcPr>
          <w:p w:rsidR="00B408B9" w:rsidRPr="00293227" w:rsidRDefault="00B408B9" w:rsidP="00515C01">
            <w:pPr>
              <w:rPr>
                <w:rFonts w:ascii="Verdana" w:hAnsi="Verdana" w:cs="Calibri"/>
                <w:color w:val="000000"/>
                <w:sz w:val="16"/>
                <w:szCs w:val="18"/>
              </w:rPr>
            </w:pPr>
            <w:r w:rsidRPr="00293227">
              <w:rPr>
                <w:rFonts w:ascii="Verdana" w:hAnsi="Verdana" w:cs="Calibri"/>
                <w:color w:val="000000"/>
                <w:sz w:val="16"/>
                <w:szCs w:val="18"/>
              </w:rPr>
              <w:t xml:space="preserve">MHS </w:t>
            </w:r>
            <w:r w:rsidR="001A73A8" w:rsidRPr="00293227">
              <w:rPr>
                <w:rFonts w:ascii="Verdana" w:hAnsi="Verdana" w:cs="Calibri"/>
                <w:color w:val="000000"/>
                <w:sz w:val="16"/>
                <w:szCs w:val="18"/>
              </w:rPr>
              <w:t>GENESIS</w:t>
            </w:r>
            <w:r w:rsidRPr="00293227">
              <w:rPr>
                <w:rFonts w:ascii="Verdana" w:hAnsi="Verdana" w:cs="Calibri"/>
                <w:color w:val="000000"/>
                <w:sz w:val="16"/>
                <w:szCs w:val="18"/>
              </w:rPr>
              <w:t xml:space="preserve"> Financial Charges</w:t>
            </w:r>
          </w:p>
        </w:tc>
        <w:tc>
          <w:tcPr>
            <w:tcW w:w="1610" w:type="dxa"/>
          </w:tcPr>
          <w:p w:rsidR="00B408B9" w:rsidRPr="00293227" w:rsidRDefault="00B408B9" w:rsidP="00515C01">
            <w:pPr>
              <w:rPr>
                <w:rFonts w:ascii="Verdana" w:hAnsi="Verdana" w:cs="Calibri"/>
                <w:color w:val="000000"/>
                <w:sz w:val="16"/>
                <w:szCs w:val="18"/>
              </w:rPr>
            </w:pPr>
          </w:p>
        </w:tc>
        <w:tc>
          <w:tcPr>
            <w:tcW w:w="3995" w:type="dxa"/>
            <w:vAlign w:val="center"/>
          </w:tcPr>
          <w:p w:rsidR="00B408B9" w:rsidRPr="00293227" w:rsidRDefault="00AB5A58" w:rsidP="00515C01">
            <w:pPr>
              <w:rPr>
                <w:rFonts w:ascii="Verdana" w:hAnsi="Verdana" w:cs="Calibri"/>
                <w:color w:val="000000"/>
                <w:sz w:val="16"/>
                <w:szCs w:val="18"/>
              </w:rPr>
            </w:pPr>
            <w:r w:rsidRPr="00293227">
              <w:rPr>
                <w:rFonts w:ascii="Verdana" w:hAnsi="Verdana" w:cs="Calibri"/>
                <w:color w:val="000000"/>
                <w:sz w:val="16"/>
                <w:szCs w:val="18"/>
              </w:rPr>
              <w:t>ORDER_SK</w:t>
            </w:r>
          </w:p>
        </w:tc>
      </w:tr>
      <w:tr w:rsidR="00B408B9" w:rsidRPr="00293227" w:rsidTr="00815E26">
        <w:trPr>
          <w:trHeight w:val="251"/>
          <w:jc w:val="center"/>
        </w:trPr>
        <w:tc>
          <w:tcPr>
            <w:tcW w:w="2511" w:type="dxa"/>
            <w:vAlign w:val="center"/>
          </w:tcPr>
          <w:p w:rsidR="00B408B9" w:rsidRPr="00293227" w:rsidRDefault="00B408B9" w:rsidP="00515C01">
            <w:pPr>
              <w:rPr>
                <w:rFonts w:ascii="Verdana" w:hAnsi="Verdana" w:cs="Calibri"/>
                <w:color w:val="000000"/>
                <w:sz w:val="16"/>
                <w:szCs w:val="18"/>
              </w:rPr>
            </w:pPr>
            <w:r w:rsidRPr="00293227">
              <w:rPr>
                <w:rFonts w:ascii="Verdana" w:hAnsi="Verdana" w:cs="Calibri"/>
                <w:color w:val="000000"/>
                <w:sz w:val="16"/>
                <w:szCs w:val="18"/>
              </w:rPr>
              <w:t xml:space="preserve">MHS </w:t>
            </w:r>
            <w:r w:rsidR="001A73A8" w:rsidRPr="00293227">
              <w:rPr>
                <w:rFonts w:ascii="Verdana" w:hAnsi="Verdana" w:cs="Calibri"/>
                <w:color w:val="000000"/>
                <w:sz w:val="16"/>
                <w:szCs w:val="18"/>
              </w:rPr>
              <w:t>GENESIS</w:t>
            </w:r>
            <w:r w:rsidRPr="00293227">
              <w:rPr>
                <w:rFonts w:ascii="Verdana" w:hAnsi="Verdana" w:cs="Calibri"/>
                <w:color w:val="000000"/>
                <w:sz w:val="16"/>
                <w:szCs w:val="18"/>
              </w:rPr>
              <w:t xml:space="preserve"> Charges Mod</w:t>
            </w:r>
          </w:p>
        </w:tc>
        <w:tc>
          <w:tcPr>
            <w:tcW w:w="1610" w:type="dxa"/>
          </w:tcPr>
          <w:p w:rsidR="00B408B9" w:rsidRPr="00293227" w:rsidRDefault="00B408B9" w:rsidP="00515C01">
            <w:pPr>
              <w:rPr>
                <w:rFonts w:ascii="Verdana" w:hAnsi="Verdana" w:cs="Calibri"/>
                <w:color w:val="000000"/>
                <w:sz w:val="16"/>
                <w:szCs w:val="18"/>
              </w:rPr>
            </w:pPr>
          </w:p>
        </w:tc>
        <w:tc>
          <w:tcPr>
            <w:tcW w:w="3995" w:type="dxa"/>
            <w:vAlign w:val="center"/>
          </w:tcPr>
          <w:p w:rsidR="00B408B9" w:rsidRPr="00293227" w:rsidRDefault="00B408B9" w:rsidP="00B408B9">
            <w:pPr>
              <w:rPr>
                <w:rFonts w:ascii="Verdana" w:hAnsi="Verdana" w:cs="Calibri"/>
                <w:color w:val="000000"/>
                <w:sz w:val="16"/>
                <w:szCs w:val="18"/>
              </w:rPr>
            </w:pPr>
            <w:r w:rsidRPr="00293227">
              <w:rPr>
                <w:rFonts w:ascii="Verdana" w:hAnsi="Verdana" w:cs="Calibri"/>
                <w:color w:val="000000"/>
                <w:sz w:val="16"/>
                <w:szCs w:val="18"/>
              </w:rPr>
              <w:t>FIN_CHARGES_SK</w:t>
            </w:r>
          </w:p>
        </w:tc>
      </w:tr>
      <w:tr w:rsidR="00B408B9" w:rsidRPr="00293227" w:rsidTr="00815E26">
        <w:trPr>
          <w:trHeight w:val="251"/>
          <w:jc w:val="center"/>
        </w:trPr>
        <w:tc>
          <w:tcPr>
            <w:tcW w:w="2511" w:type="dxa"/>
            <w:vAlign w:val="center"/>
          </w:tcPr>
          <w:p w:rsidR="00B408B9" w:rsidRPr="00293227" w:rsidRDefault="00B408B9" w:rsidP="00515C01">
            <w:pPr>
              <w:rPr>
                <w:rFonts w:ascii="Verdana" w:hAnsi="Verdana" w:cs="Calibri"/>
                <w:sz w:val="16"/>
                <w:szCs w:val="16"/>
              </w:rPr>
            </w:pPr>
            <w:r w:rsidRPr="00293227">
              <w:rPr>
                <w:rFonts w:ascii="Verdana" w:hAnsi="Verdana" w:cs="Calibri"/>
                <w:sz w:val="16"/>
                <w:szCs w:val="16"/>
              </w:rPr>
              <w:t xml:space="preserve">MHS </w:t>
            </w:r>
            <w:r w:rsidR="001A73A8" w:rsidRPr="00293227">
              <w:rPr>
                <w:rFonts w:ascii="Verdana" w:hAnsi="Verdana" w:cs="Calibri"/>
                <w:sz w:val="16"/>
                <w:szCs w:val="16"/>
              </w:rPr>
              <w:t>GENESIS</w:t>
            </w:r>
            <w:r w:rsidRPr="00293227">
              <w:rPr>
                <w:rFonts w:ascii="Verdana" w:hAnsi="Verdana" w:cs="Calibri"/>
                <w:sz w:val="16"/>
                <w:szCs w:val="16"/>
              </w:rPr>
              <w:t xml:space="preserve"> Diagnosis</w:t>
            </w:r>
          </w:p>
        </w:tc>
        <w:tc>
          <w:tcPr>
            <w:tcW w:w="1610" w:type="dxa"/>
          </w:tcPr>
          <w:p w:rsidR="00B408B9" w:rsidRPr="00293227" w:rsidRDefault="00B408B9" w:rsidP="00515C01">
            <w:pPr>
              <w:rPr>
                <w:rFonts w:ascii="Verdana" w:hAnsi="Verdana" w:cs="Calibri"/>
                <w:color w:val="000000"/>
                <w:sz w:val="16"/>
                <w:szCs w:val="16"/>
              </w:rPr>
            </w:pPr>
          </w:p>
        </w:tc>
        <w:tc>
          <w:tcPr>
            <w:tcW w:w="3995" w:type="dxa"/>
            <w:vAlign w:val="center"/>
          </w:tcPr>
          <w:p w:rsidR="00B408B9" w:rsidRPr="00293227" w:rsidRDefault="00B408B9" w:rsidP="00B408B9">
            <w:pPr>
              <w:rPr>
                <w:rFonts w:ascii="Verdana" w:hAnsi="Verdana" w:cs="Calibri"/>
                <w:color w:val="000000"/>
                <w:sz w:val="16"/>
                <w:szCs w:val="16"/>
              </w:rPr>
            </w:pPr>
            <w:r w:rsidRPr="00293227">
              <w:rPr>
                <w:rFonts w:ascii="Verdana" w:hAnsi="Verdana" w:cs="Calibri"/>
                <w:color w:val="000000"/>
                <w:sz w:val="16"/>
                <w:szCs w:val="16"/>
              </w:rPr>
              <w:t>ENCOUNTER_KEY and CONTRIBUTOR_SYSTEM_REF = '110586353'</w:t>
            </w:r>
          </w:p>
        </w:tc>
      </w:tr>
      <w:tr w:rsidR="006276A6" w:rsidRPr="00293227" w:rsidTr="00815E26">
        <w:trPr>
          <w:trHeight w:val="251"/>
          <w:jc w:val="center"/>
        </w:trPr>
        <w:tc>
          <w:tcPr>
            <w:tcW w:w="2511" w:type="dxa"/>
            <w:vAlign w:val="center"/>
          </w:tcPr>
          <w:p w:rsidR="006276A6" w:rsidRPr="00293227" w:rsidRDefault="006276A6" w:rsidP="006276A6">
            <w:pPr>
              <w:rPr>
                <w:rFonts w:ascii="Verdana" w:hAnsi="Verdana" w:cs="Calibri"/>
                <w:sz w:val="16"/>
                <w:szCs w:val="16"/>
              </w:rPr>
            </w:pPr>
            <w:r w:rsidRPr="00293227">
              <w:rPr>
                <w:rFonts w:ascii="Verdana" w:hAnsi="Verdana" w:cs="Calibri"/>
                <w:sz w:val="16"/>
                <w:szCs w:val="16"/>
              </w:rPr>
              <w:t xml:space="preserve">MHS </w:t>
            </w:r>
            <w:r w:rsidR="001A73A8" w:rsidRPr="00293227">
              <w:rPr>
                <w:rFonts w:ascii="Verdana" w:hAnsi="Verdana" w:cs="Calibri"/>
                <w:sz w:val="16"/>
                <w:szCs w:val="16"/>
              </w:rPr>
              <w:t>GENESIS</w:t>
            </w:r>
            <w:r w:rsidRPr="00293227">
              <w:rPr>
                <w:rFonts w:ascii="Verdana" w:hAnsi="Verdana" w:cs="Calibri"/>
                <w:sz w:val="16"/>
                <w:szCs w:val="16"/>
              </w:rPr>
              <w:t xml:space="preserve"> Procedure</w:t>
            </w:r>
          </w:p>
        </w:tc>
        <w:tc>
          <w:tcPr>
            <w:tcW w:w="1610" w:type="dxa"/>
          </w:tcPr>
          <w:p w:rsidR="006276A6" w:rsidRPr="00293227" w:rsidRDefault="006276A6" w:rsidP="006276A6">
            <w:pPr>
              <w:rPr>
                <w:rFonts w:ascii="Verdana" w:hAnsi="Verdana" w:cs="Calibri"/>
                <w:color w:val="000000"/>
                <w:sz w:val="16"/>
                <w:szCs w:val="16"/>
              </w:rPr>
            </w:pPr>
          </w:p>
        </w:tc>
        <w:tc>
          <w:tcPr>
            <w:tcW w:w="3995" w:type="dxa"/>
            <w:vAlign w:val="center"/>
          </w:tcPr>
          <w:p w:rsidR="006276A6" w:rsidRPr="00293227" w:rsidRDefault="006276A6" w:rsidP="006276A6">
            <w:pPr>
              <w:rPr>
                <w:rFonts w:ascii="Verdana" w:hAnsi="Verdana" w:cs="Calibri"/>
                <w:color w:val="000000"/>
                <w:sz w:val="16"/>
                <w:szCs w:val="16"/>
              </w:rPr>
            </w:pPr>
            <w:r w:rsidRPr="00293227">
              <w:rPr>
                <w:rFonts w:ascii="Verdana" w:hAnsi="Verdana" w:cs="Calibri"/>
                <w:color w:val="000000"/>
                <w:sz w:val="16"/>
                <w:szCs w:val="16"/>
              </w:rPr>
              <w:t>ENCOUNTER_KEY and CONTRIBUTOR_SYSTEM_REF = '110586353'</w:t>
            </w:r>
          </w:p>
        </w:tc>
      </w:tr>
      <w:tr w:rsidR="006276A6" w:rsidRPr="00293227" w:rsidTr="00815E26">
        <w:trPr>
          <w:trHeight w:val="251"/>
          <w:jc w:val="center"/>
        </w:trPr>
        <w:tc>
          <w:tcPr>
            <w:tcW w:w="2511" w:type="dxa"/>
            <w:vAlign w:val="center"/>
          </w:tcPr>
          <w:p w:rsidR="006276A6" w:rsidRPr="00293227" w:rsidRDefault="001A73A8" w:rsidP="006276A6">
            <w:pPr>
              <w:rPr>
                <w:rFonts w:ascii="Verdana" w:hAnsi="Verdana" w:cs="Calibri"/>
                <w:sz w:val="16"/>
                <w:szCs w:val="16"/>
              </w:rPr>
            </w:pPr>
            <w:r w:rsidRPr="00293227">
              <w:rPr>
                <w:rFonts w:ascii="Verdana" w:hAnsi="Verdana" w:cs="Calibri"/>
                <w:sz w:val="16"/>
                <w:szCs w:val="16"/>
              </w:rPr>
              <w:t>MHS GENESIS</w:t>
            </w:r>
            <w:r w:rsidR="006276A6" w:rsidRPr="00293227">
              <w:rPr>
                <w:rFonts w:ascii="Verdana" w:hAnsi="Verdana" w:cs="Calibri"/>
                <w:sz w:val="16"/>
                <w:szCs w:val="16"/>
              </w:rPr>
              <w:t xml:space="preserve"> Person</w:t>
            </w:r>
          </w:p>
        </w:tc>
        <w:tc>
          <w:tcPr>
            <w:tcW w:w="1610" w:type="dxa"/>
          </w:tcPr>
          <w:p w:rsidR="006276A6" w:rsidRPr="00293227" w:rsidRDefault="006276A6" w:rsidP="006276A6">
            <w:pPr>
              <w:rPr>
                <w:rFonts w:ascii="Verdana" w:hAnsi="Verdana" w:cs="Calibri"/>
                <w:color w:val="000000"/>
                <w:sz w:val="16"/>
                <w:szCs w:val="16"/>
              </w:rPr>
            </w:pPr>
          </w:p>
        </w:tc>
        <w:tc>
          <w:tcPr>
            <w:tcW w:w="3995" w:type="dxa"/>
            <w:vAlign w:val="center"/>
          </w:tcPr>
          <w:p w:rsidR="006276A6" w:rsidRPr="00293227" w:rsidRDefault="006276A6" w:rsidP="006276A6">
            <w:pPr>
              <w:rPr>
                <w:rFonts w:ascii="Verdana" w:hAnsi="Verdana" w:cs="Calibri"/>
                <w:color w:val="000000"/>
                <w:sz w:val="16"/>
                <w:szCs w:val="16"/>
              </w:rPr>
            </w:pPr>
            <w:r w:rsidRPr="00293227">
              <w:rPr>
                <w:rFonts w:ascii="Verdana" w:hAnsi="Verdana" w:cs="Calibri"/>
                <w:color w:val="000000"/>
                <w:sz w:val="16"/>
                <w:szCs w:val="16"/>
              </w:rPr>
              <w:t>PERSON_SK</w:t>
            </w:r>
          </w:p>
        </w:tc>
      </w:tr>
      <w:tr w:rsidR="006276A6" w:rsidRPr="00293227" w:rsidTr="00815E26">
        <w:trPr>
          <w:jc w:val="center"/>
        </w:trPr>
        <w:tc>
          <w:tcPr>
            <w:tcW w:w="2511" w:type="dxa"/>
            <w:tcBorders>
              <w:top w:val="single" w:sz="4" w:space="0" w:color="auto"/>
              <w:left w:val="single" w:sz="4" w:space="0" w:color="auto"/>
              <w:bottom w:val="single" w:sz="4" w:space="0" w:color="auto"/>
              <w:right w:val="single" w:sz="4" w:space="0" w:color="auto"/>
            </w:tcBorders>
            <w:vAlign w:val="center"/>
          </w:tcPr>
          <w:p w:rsidR="006276A6" w:rsidRPr="00293227" w:rsidRDefault="001A73A8" w:rsidP="006276A6">
            <w:pPr>
              <w:rPr>
                <w:rFonts w:ascii="Verdana" w:hAnsi="Verdana" w:cs="Calibri"/>
                <w:color w:val="000000"/>
                <w:sz w:val="16"/>
                <w:szCs w:val="18"/>
              </w:rPr>
            </w:pPr>
            <w:r w:rsidRPr="00293227">
              <w:rPr>
                <w:rFonts w:ascii="Verdana" w:hAnsi="Verdana" w:cs="Calibri"/>
                <w:color w:val="000000"/>
                <w:sz w:val="16"/>
                <w:szCs w:val="18"/>
              </w:rPr>
              <w:t>MHS GENESIS</w:t>
            </w:r>
            <w:r w:rsidR="006276A6" w:rsidRPr="00293227">
              <w:rPr>
                <w:rFonts w:ascii="Verdana" w:hAnsi="Verdana" w:cs="Calibri"/>
                <w:color w:val="000000"/>
                <w:sz w:val="16"/>
                <w:szCs w:val="18"/>
              </w:rPr>
              <w:t xml:space="preserve"> Personnel</w:t>
            </w:r>
          </w:p>
        </w:tc>
        <w:tc>
          <w:tcPr>
            <w:tcW w:w="1610" w:type="dxa"/>
            <w:tcBorders>
              <w:top w:val="single" w:sz="4" w:space="0" w:color="auto"/>
              <w:left w:val="single" w:sz="4" w:space="0" w:color="auto"/>
              <w:bottom w:val="single" w:sz="4" w:space="0" w:color="auto"/>
              <w:right w:val="single" w:sz="4" w:space="0" w:color="auto"/>
            </w:tcBorders>
          </w:tcPr>
          <w:p w:rsidR="006276A6" w:rsidRPr="00293227" w:rsidRDefault="006276A6" w:rsidP="006276A6">
            <w:pPr>
              <w:rPr>
                <w:rFonts w:ascii="Verdana" w:hAnsi="Verdana" w:cs="Calibri"/>
                <w:color w:val="000000"/>
                <w:sz w:val="16"/>
                <w:szCs w:val="18"/>
              </w:rPr>
            </w:pPr>
          </w:p>
        </w:tc>
        <w:tc>
          <w:tcPr>
            <w:tcW w:w="3995" w:type="dxa"/>
            <w:tcBorders>
              <w:top w:val="single" w:sz="4" w:space="0" w:color="auto"/>
              <w:left w:val="single" w:sz="4" w:space="0" w:color="auto"/>
              <w:bottom w:val="single" w:sz="4" w:space="0" w:color="auto"/>
              <w:right w:val="single" w:sz="4" w:space="0" w:color="auto"/>
            </w:tcBorders>
            <w:vAlign w:val="center"/>
          </w:tcPr>
          <w:p w:rsidR="006276A6" w:rsidRPr="00293227" w:rsidRDefault="00101F7F" w:rsidP="006276A6">
            <w:pPr>
              <w:rPr>
                <w:rFonts w:ascii="Verdana" w:hAnsi="Verdana" w:cs="Calibri"/>
                <w:color w:val="000000"/>
                <w:sz w:val="16"/>
                <w:szCs w:val="18"/>
              </w:rPr>
            </w:pPr>
            <w:r w:rsidRPr="00293227">
              <w:rPr>
                <w:rFonts w:ascii="Verdana" w:hAnsi="Verdana" w:cs="Calibri"/>
                <w:color w:val="000000"/>
                <w:sz w:val="16"/>
                <w:szCs w:val="18"/>
              </w:rPr>
              <w:t>PRSNL</w:t>
            </w:r>
            <w:r w:rsidR="006276A6" w:rsidRPr="00293227">
              <w:rPr>
                <w:rFonts w:ascii="Verdana" w:hAnsi="Verdana" w:cs="Calibri"/>
                <w:color w:val="000000"/>
                <w:sz w:val="16"/>
                <w:szCs w:val="18"/>
              </w:rPr>
              <w:t>_SK</w:t>
            </w:r>
          </w:p>
        </w:tc>
      </w:tr>
      <w:tr w:rsidR="006276A6" w:rsidRPr="00293227" w:rsidTr="00815E26">
        <w:trPr>
          <w:trHeight w:val="431"/>
          <w:jc w:val="center"/>
        </w:trPr>
        <w:tc>
          <w:tcPr>
            <w:tcW w:w="2511" w:type="dxa"/>
            <w:tcBorders>
              <w:top w:val="single" w:sz="4" w:space="0" w:color="auto"/>
              <w:left w:val="single" w:sz="4" w:space="0" w:color="auto"/>
              <w:bottom w:val="single" w:sz="4" w:space="0" w:color="auto"/>
              <w:right w:val="single" w:sz="4" w:space="0" w:color="auto"/>
            </w:tcBorders>
            <w:vAlign w:val="center"/>
          </w:tcPr>
          <w:p w:rsidR="006276A6" w:rsidRPr="00293227" w:rsidRDefault="001A73A8" w:rsidP="006276A6">
            <w:pPr>
              <w:rPr>
                <w:rFonts w:ascii="Verdana" w:hAnsi="Verdana" w:cs="Calibri"/>
                <w:color w:val="000000"/>
                <w:sz w:val="16"/>
                <w:szCs w:val="18"/>
              </w:rPr>
            </w:pPr>
            <w:r w:rsidRPr="00293227">
              <w:rPr>
                <w:rFonts w:ascii="Verdana" w:hAnsi="Verdana" w:cs="Calibri"/>
                <w:color w:val="000000"/>
                <w:sz w:val="16"/>
                <w:szCs w:val="18"/>
              </w:rPr>
              <w:t>MHS GENESIS</w:t>
            </w:r>
            <w:r w:rsidR="006276A6" w:rsidRPr="00293227">
              <w:rPr>
                <w:rFonts w:ascii="Verdana" w:hAnsi="Verdana" w:cs="Calibri"/>
                <w:color w:val="000000"/>
                <w:sz w:val="16"/>
                <w:szCs w:val="18"/>
              </w:rPr>
              <w:t xml:space="preserve"> Location</w:t>
            </w:r>
          </w:p>
        </w:tc>
        <w:tc>
          <w:tcPr>
            <w:tcW w:w="1610" w:type="dxa"/>
            <w:tcBorders>
              <w:top w:val="single" w:sz="4" w:space="0" w:color="auto"/>
              <w:left w:val="single" w:sz="4" w:space="0" w:color="auto"/>
              <w:bottom w:val="single" w:sz="4" w:space="0" w:color="auto"/>
              <w:right w:val="single" w:sz="4" w:space="0" w:color="auto"/>
            </w:tcBorders>
          </w:tcPr>
          <w:p w:rsidR="006276A6" w:rsidRPr="00293227" w:rsidRDefault="006276A6" w:rsidP="006276A6">
            <w:pPr>
              <w:rPr>
                <w:rFonts w:ascii="Verdana" w:hAnsi="Verdana" w:cs="Calibri"/>
                <w:color w:val="000000"/>
                <w:sz w:val="16"/>
                <w:szCs w:val="18"/>
              </w:rPr>
            </w:pPr>
          </w:p>
        </w:tc>
        <w:tc>
          <w:tcPr>
            <w:tcW w:w="3995" w:type="dxa"/>
            <w:tcBorders>
              <w:top w:val="single" w:sz="4" w:space="0" w:color="auto"/>
              <w:left w:val="single" w:sz="4" w:space="0" w:color="auto"/>
              <w:bottom w:val="single" w:sz="4" w:space="0" w:color="auto"/>
              <w:right w:val="single" w:sz="4" w:space="0" w:color="auto"/>
            </w:tcBorders>
            <w:vAlign w:val="center"/>
          </w:tcPr>
          <w:p w:rsidR="006276A6" w:rsidRPr="00293227" w:rsidRDefault="006276A6" w:rsidP="006276A6">
            <w:pPr>
              <w:rPr>
                <w:rFonts w:ascii="Verdana" w:hAnsi="Verdana" w:cs="Calibri"/>
                <w:color w:val="000000"/>
                <w:sz w:val="16"/>
                <w:szCs w:val="18"/>
              </w:rPr>
            </w:pPr>
            <w:r w:rsidRPr="00293227">
              <w:rPr>
                <w:rFonts w:ascii="Verdana" w:hAnsi="Verdana" w:cs="Calibri"/>
                <w:color w:val="000000"/>
                <w:sz w:val="16"/>
                <w:szCs w:val="18"/>
              </w:rPr>
              <w:t>LOCATION_SK</w:t>
            </w:r>
          </w:p>
        </w:tc>
      </w:tr>
      <w:tr w:rsidR="006276A6" w:rsidRPr="00293227" w:rsidTr="00815E26">
        <w:trPr>
          <w:trHeight w:val="431"/>
          <w:jc w:val="center"/>
        </w:trPr>
        <w:tc>
          <w:tcPr>
            <w:tcW w:w="2511" w:type="dxa"/>
            <w:tcBorders>
              <w:top w:val="single" w:sz="4" w:space="0" w:color="auto"/>
              <w:left w:val="single" w:sz="4" w:space="0" w:color="auto"/>
              <w:bottom w:val="single" w:sz="4" w:space="0" w:color="auto"/>
              <w:right w:val="single" w:sz="4" w:space="0" w:color="auto"/>
            </w:tcBorders>
            <w:vAlign w:val="center"/>
          </w:tcPr>
          <w:p w:rsidR="006276A6" w:rsidRPr="00293227" w:rsidRDefault="006276A6" w:rsidP="006276A6">
            <w:pPr>
              <w:rPr>
                <w:rFonts w:ascii="Verdana" w:hAnsi="Verdana" w:cs="Calibri"/>
                <w:color w:val="000000"/>
                <w:sz w:val="16"/>
                <w:szCs w:val="18"/>
              </w:rPr>
            </w:pPr>
            <w:r w:rsidRPr="00293227">
              <w:rPr>
                <w:rFonts w:cstheme="minorHAnsi"/>
                <w:sz w:val="18"/>
                <w:szCs w:val="18"/>
              </w:rPr>
              <w:t>Longitudinal VM6 (LVM6)</w:t>
            </w:r>
          </w:p>
        </w:tc>
        <w:tc>
          <w:tcPr>
            <w:tcW w:w="1610" w:type="dxa"/>
            <w:tcBorders>
              <w:top w:val="single" w:sz="4" w:space="0" w:color="auto"/>
              <w:left w:val="single" w:sz="4" w:space="0" w:color="auto"/>
              <w:bottom w:val="single" w:sz="4" w:space="0" w:color="auto"/>
              <w:right w:val="single" w:sz="4" w:space="0" w:color="auto"/>
            </w:tcBorders>
          </w:tcPr>
          <w:p w:rsidR="006276A6" w:rsidRPr="00293227" w:rsidRDefault="006276A6" w:rsidP="006276A6">
            <w:pPr>
              <w:rPr>
                <w:rFonts w:ascii="Verdana" w:hAnsi="Verdana" w:cs="Calibri"/>
                <w:color w:val="000000"/>
                <w:sz w:val="16"/>
                <w:szCs w:val="18"/>
              </w:rPr>
            </w:pPr>
            <w:r w:rsidRPr="00293227">
              <w:rPr>
                <w:rFonts w:ascii="Verdana" w:hAnsi="Verdana" w:cs="Calibri"/>
                <w:color w:val="000000"/>
                <w:sz w:val="16"/>
                <w:szCs w:val="18"/>
              </w:rPr>
              <w:t>DATE_COMPLETE between the begin and end dates associated with the segment</w:t>
            </w:r>
          </w:p>
        </w:tc>
        <w:tc>
          <w:tcPr>
            <w:tcW w:w="3995" w:type="dxa"/>
            <w:tcBorders>
              <w:top w:val="single" w:sz="4" w:space="0" w:color="auto"/>
              <w:left w:val="single" w:sz="4" w:space="0" w:color="auto"/>
              <w:bottom w:val="single" w:sz="4" w:space="0" w:color="auto"/>
              <w:right w:val="single" w:sz="4" w:space="0" w:color="auto"/>
            </w:tcBorders>
            <w:vAlign w:val="center"/>
          </w:tcPr>
          <w:p w:rsidR="006276A6" w:rsidRPr="00293227" w:rsidRDefault="006276A6" w:rsidP="006276A6">
            <w:pPr>
              <w:rPr>
                <w:rFonts w:ascii="Verdana" w:hAnsi="Verdana" w:cs="Calibri"/>
                <w:color w:val="000000"/>
                <w:sz w:val="16"/>
                <w:szCs w:val="18"/>
              </w:rPr>
            </w:pPr>
            <w:r w:rsidRPr="00293227">
              <w:rPr>
                <w:rFonts w:ascii="Verdana" w:hAnsi="Verdana" w:cs="Calibri"/>
                <w:color w:val="000000"/>
                <w:sz w:val="16"/>
                <w:szCs w:val="18"/>
              </w:rPr>
              <w:t>EDIPN</w:t>
            </w:r>
          </w:p>
        </w:tc>
      </w:tr>
      <w:tr w:rsidR="006276A6" w:rsidRPr="00293227" w:rsidTr="00815E26">
        <w:trPr>
          <w:trHeight w:val="431"/>
          <w:jc w:val="center"/>
        </w:trPr>
        <w:tc>
          <w:tcPr>
            <w:tcW w:w="2511" w:type="dxa"/>
            <w:tcBorders>
              <w:top w:val="single" w:sz="4" w:space="0" w:color="auto"/>
              <w:left w:val="single" w:sz="4" w:space="0" w:color="auto"/>
              <w:bottom w:val="single" w:sz="4" w:space="0" w:color="auto"/>
              <w:right w:val="single" w:sz="4" w:space="0" w:color="auto"/>
            </w:tcBorders>
            <w:vAlign w:val="center"/>
          </w:tcPr>
          <w:p w:rsidR="006276A6" w:rsidRPr="00293227" w:rsidRDefault="006276A6" w:rsidP="006276A6">
            <w:pPr>
              <w:rPr>
                <w:rFonts w:ascii="Verdana" w:hAnsi="Verdana" w:cs="Calibri"/>
                <w:sz w:val="16"/>
                <w:szCs w:val="16"/>
              </w:rPr>
            </w:pPr>
            <w:bookmarkStart w:id="0" w:name="OLE_LINK1"/>
            <w:r w:rsidRPr="00293227">
              <w:rPr>
                <w:rFonts w:cstheme="minorHAnsi"/>
                <w:sz w:val="18"/>
                <w:szCs w:val="18"/>
              </w:rPr>
              <w:t>Master Person Index (MPI</w:t>
            </w:r>
            <w:bookmarkEnd w:id="0"/>
            <w:r w:rsidRPr="00293227">
              <w:rPr>
                <w:rFonts w:cstheme="minorHAnsi"/>
                <w:sz w:val="18"/>
                <w:szCs w:val="18"/>
              </w:rPr>
              <w:t>)</w:t>
            </w:r>
          </w:p>
        </w:tc>
        <w:tc>
          <w:tcPr>
            <w:tcW w:w="1610" w:type="dxa"/>
            <w:tcBorders>
              <w:top w:val="single" w:sz="4" w:space="0" w:color="auto"/>
              <w:left w:val="single" w:sz="4" w:space="0" w:color="auto"/>
              <w:bottom w:val="single" w:sz="4" w:space="0" w:color="auto"/>
              <w:right w:val="single" w:sz="4" w:space="0" w:color="auto"/>
            </w:tcBorders>
          </w:tcPr>
          <w:p w:rsidR="006276A6" w:rsidRPr="00293227" w:rsidRDefault="006276A6" w:rsidP="006276A6">
            <w:pPr>
              <w:rPr>
                <w:rFonts w:ascii="Verdana" w:hAnsi="Verdana" w:cs="Calibri"/>
                <w:color w:val="000000"/>
                <w:sz w:val="16"/>
                <w:szCs w:val="16"/>
              </w:rPr>
            </w:pPr>
          </w:p>
        </w:tc>
        <w:tc>
          <w:tcPr>
            <w:tcW w:w="3995" w:type="dxa"/>
            <w:tcBorders>
              <w:top w:val="single" w:sz="4" w:space="0" w:color="auto"/>
              <w:left w:val="single" w:sz="4" w:space="0" w:color="auto"/>
              <w:bottom w:val="single" w:sz="4" w:space="0" w:color="auto"/>
              <w:right w:val="single" w:sz="4" w:space="0" w:color="auto"/>
            </w:tcBorders>
            <w:vAlign w:val="center"/>
          </w:tcPr>
          <w:p w:rsidR="006276A6" w:rsidRPr="00293227" w:rsidRDefault="006276A6" w:rsidP="006276A6">
            <w:pPr>
              <w:rPr>
                <w:rFonts w:ascii="Verdana" w:hAnsi="Verdana" w:cs="Calibri"/>
                <w:color w:val="000000"/>
                <w:sz w:val="16"/>
                <w:szCs w:val="16"/>
              </w:rPr>
            </w:pPr>
            <w:r w:rsidRPr="00293227">
              <w:rPr>
                <w:rFonts w:ascii="Verdana" w:hAnsi="Verdana" w:cs="Calibri"/>
                <w:color w:val="000000"/>
                <w:sz w:val="16"/>
                <w:szCs w:val="16"/>
              </w:rPr>
              <w:t>EDIPN</w:t>
            </w:r>
          </w:p>
        </w:tc>
      </w:tr>
      <w:tr w:rsidR="005E58DA" w:rsidRPr="00293227" w:rsidTr="00815E26">
        <w:trPr>
          <w:trHeight w:val="431"/>
          <w:jc w:val="center"/>
        </w:trPr>
        <w:tc>
          <w:tcPr>
            <w:tcW w:w="2511" w:type="dxa"/>
            <w:tcBorders>
              <w:top w:val="single" w:sz="4" w:space="0" w:color="auto"/>
              <w:left w:val="single" w:sz="4" w:space="0" w:color="auto"/>
              <w:bottom w:val="single" w:sz="4" w:space="0" w:color="auto"/>
              <w:right w:val="single" w:sz="4" w:space="0" w:color="auto"/>
            </w:tcBorders>
            <w:vAlign w:val="center"/>
          </w:tcPr>
          <w:p w:rsidR="005E58DA" w:rsidRPr="00293227" w:rsidRDefault="005E58DA" w:rsidP="006276A6">
            <w:pPr>
              <w:rPr>
                <w:rFonts w:ascii="Verdana" w:hAnsi="Verdana" w:cs="Calibri"/>
                <w:color w:val="000000"/>
                <w:sz w:val="16"/>
                <w:szCs w:val="18"/>
              </w:rPr>
            </w:pPr>
            <w:r w:rsidRPr="00293227">
              <w:rPr>
                <w:rFonts w:ascii="Verdana" w:hAnsi="Verdana" w:cs="Calibri"/>
                <w:color w:val="000000"/>
                <w:sz w:val="16"/>
                <w:szCs w:val="18"/>
              </w:rPr>
              <w:t>DEERS</w:t>
            </w:r>
          </w:p>
        </w:tc>
        <w:tc>
          <w:tcPr>
            <w:tcW w:w="1610" w:type="dxa"/>
            <w:tcBorders>
              <w:top w:val="single" w:sz="4" w:space="0" w:color="auto"/>
              <w:left w:val="single" w:sz="4" w:space="0" w:color="auto"/>
              <w:bottom w:val="single" w:sz="4" w:space="0" w:color="auto"/>
              <w:right w:val="single" w:sz="4" w:space="0" w:color="auto"/>
            </w:tcBorders>
          </w:tcPr>
          <w:p w:rsidR="005E58DA" w:rsidRPr="00293227" w:rsidRDefault="005E58DA" w:rsidP="006276A6">
            <w:pPr>
              <w:rPr>
                <w:rFonts w:ascii="Verdana" w:hAnsi="Verdana" w:cs="Calibri"/>
                <w:color w:val="000000"/>
                <w:sz w:val="16"/>
                <w:szCs w:val="18"/>
              </w:rPr>
            </w:pPr>
            <w:r w:rsidRPr="00293227">
              <w:rPr>
                <w:rFonts w:ascii="Verdana" w:hAnsi="Verdana" w:cs="Calibri"/>
                <w:color w:val="000000"/>
                <w:sz w:val="16"/>
                <w:szCs w:val="18"/>
              </w:rPr>
              <w:t>DATE_COMPLETE</w:t>
            </w:r>
          </w:p>
        </w:tc>
        <w:tc>
          <w:tcPr>
            <w:tcW w:w="3995" w:type="dxa"/>
            <w:tcBorders>
              <w:top w:val="single" w:sz="4" w:space="0" w:color="auto"/>
              <w:left w:val="single" w:sz="4" w:space="0" w:color="auto"/>
              <w:bottom w:val="single" w:sz="4" w:space="0" w:color="auto"/>
              <w:right w:val="single" w:sz="4" w:space="0" w:color="auto"/>
            </w:tcBorders>
            <w:vAlign w:val="center"/>
          </w:tcPr>
          <w:p w:rsidR="005E58DA" w:rsidRPr="00293227" w:rsidRDefault="005E58DA" w:rsidP="006276A6">
            <w:pPr>
              <w:rPr>
                <w:rFonts w:ascii="Verdana" w:hAnsi="Verdana" w:cs="Calibri"/>
                <w:color w:val="000000"/>
                <w:sz w:val="16"/>
                <w:szCs w:val="18"/>
              </w:rPr>
            </w:pPr>
            <w:r w:rsidRPr="00293227">
              <w:rPr>
                <w:rFonts w:ascii="Verdana" w:hAnsi="Verdana" w:cs="Calibri"/>
                <w:color w:val="000000"/>
                <w:sz w:val="16"/>
                <w:szCs w:val="18"/>
              </w:rPr>
              <w:t>EDIPN or SSN</w:t>
            </w:r>
          </w:p>
        </w:tc>
      </w:tr>
      <w:tr w:rsidR="006276A6" w:rsidRPr="00293227" w:rsidTr="00815E26">
        <w:trPr>
          <w:trHeight w:val="431"/>
          <w:jc w:val="center"/>
        </w:trPr>
        <w:tc>
          <w:tcPr>
            <w:tcW w:w="2511" w:type="dxa"/>
            <w:tcBorders>
              <w:top w:val="single" w:sz="4" w:space="0" w:color="auto"/>
              <w:left w:val="single" w:sz="4" w:space="0" w:color="auto"/>
              <w:bottom w:val="single" w:sz="4" w:space="0" w:color="auto"/>
              <w:right w:val="single" w:sz="4" w:space="0" w:color="auto"/>
            </w:tcBorders>
            <w:vAlign w:val="center"/>
          </w:tcPr>
          <w:p w:rsidR="006276A6" w:rsidRPr="00293227" w:rsidRDefault="006276A6" w:rsidP="006276A6">
            <w:pPr>
              <w:rPr>
                <w:rFonts w:ascii="Verdana" w:hAnsi="Verdana" w:cs="Calibri"/>
                <w:color w:val="000000"/>
                <w:sz w:val="16"/>
                <w:szCs w:val="18"/>
              </w:rPr>
            </w:pPr>
            <w:r w:rsidRPr="00293227">
              <w:rPr>
                <w:rFonts w:ascii="Verdana" w:hAnsi="Verdana" w:cs="Calibri"/>
                <w:color w:val="000000"/>
                <w:sz w:val="16"/>
                <w:szCs w:val="18"/>
              </w:rPr>
              <w:lastRenderedPageBreak/>
              <w:t>DMIS ID Index</w:t>
            </w:r>
          </w:p>
        </w:tc>
        <w:tc>
          <w:tcPr>
            <w:tcW w:w="1610" w:type="dxa"/>
            <w:tcBorders>
              <w:top w:val="single" w:sz="4" w:space="0" w:color="auto"/>
              <w:left w:val="single" w:sz="4" w:space="0" w:color="auto"/>
              <w:bottom w:val="single" w:sz="4" w:space="0" w:color="auto"/>
              <w:right w:val="single" w:sz="4" w:space="0" w:color="auto"/>
            </w:tcBorders>
          </w:tcPr>
          <w:p w:rsidR="006276A6" w:rsidRPr="00293227" w:rsidRDefault="006276A6" w:rsidP="006276A6">
            <w:pPr>
              <w:rPr>
                <w:rFonts w:ascii="Verdana" w:hAnsi="Verdana" w:cs="Calibri"/>
                <w:color w:val="000000"/>
                <w:sz w:val="16"/>
                <w:szCs w:val="18"/>
              </w:rPr>
            </w:pPr>
          </w:p>
        </w:tc>
        <w:tc>
          <w:tcPr>
            <w:tcW w:w="3995" w:type="dxa"/>
            <w:tcBorders>
              <w:top w:val="single" w:sz="4" w:space="0" w:color="auto"/>
              <w:left w:val="single" w:sz="4" w:space="0" w:color="auto"/>
              <w:bottom w:val="single" w:sz="4" w:space="0" w:color="auto"/>
              <w:right w:val="single" w:sz="4" w:space="0" w:color="auto"/>
            </w:tcBorders>
            <w:vAlign w:val="center"/>
          </w:tcPr>
          <w:p w:rsidR="006276A6" w:rsidRPr="00293227" w:rsidRDefault="00E2363F" w:rsidP="006276A6">
            <w:pPr>
              <w:rPr>
                <w:rFonts w:ascii="Verdana" w:hAnsi="Verdana" w:cs="Calibri"/>
                <w:color w:val="000000"/>
                <w:sz w:val="16"/>
                <w:szCs w:val="18"/>
              </w:rPr>
            </w:pPr>
            <w:r w:rsidRPr="00293227">
              <w:rPr>
                <w:rFonts w:ascii="Verdana" w:hAnsi="Verdana" w:cs="Calibri"/>
                <w:color w:val="000000"/>
                <w:sz w:val="16"/>
                <w:szCs w:val="18"/>
              </w:rPr>
              <w:t>MTF, MTF_ENR</w:t>
            </w:r>
            <w:r w:rsidR="00A01D35" w:rsidRPr="00293227">
              <w:rPr>
                <w:rFonts w:ascii="Verdana" w:hAnsi="Verdana" w:cs="Calibri"/>
                <w:color w:val="000000"/>
                <w:sz w:val="16"/>
                <w:szCs w:val="18"/>
              </w:rPr>
              <w:t>, MTF_RESULTED</w:t>
            </w:r>
          </w:p>
        </w:tc>
      </w:tr>
      <w:tr w:rsidR="006276A6" w:rsidRPr="00293227" w:rsidTr="00815E26">
        <w:trPr>
          <w:trHeight w:val="431"/>
          <w:jc w:val="center"/>
        </w:trPr>
        <w:tc>
          <w:tcPr>
            <w:tcW w:w="2511" w:type="dxa"/>
            <w:tcBorders>
              <w:top w:val="single" w:sz="4" w:space="0" w:color="auto"/>
              <w:left w:val="single" w:sz="4" w:space="0" w:color="auto"/>
              <w:bottom w:val="single" w:sz="4" w:space="0" w:color="auto"/>
              <w:right w:val="single" w:sz="4" w:space="0" w:color="auto"/>
            </w:tcBorders>
            <w:vAlign w:val="center"/>
          </w:tcPr>
          <w:p w:rsidR="006276A6" w:rsidRPr="00293227" w:rsidRDefault="006276A6" w:rsidP="006276A6">
            <w:pPr>
              <w:rPr>
                <w:rFonts w:ascii="Verdana" w:hAnsi="Verdana" w:cs="Calibri"/>
                <w:color w:val="000000"/>
                <w:sz w:val="16"/>
                <w:szCs w:val="18"/>
              </w:rPr>
            </w:pPr>
            <w:r w:rsidRPr="00293227">
              <w:rPr>
                <w:rFonts w:ascii="Verdana" w:hAnsi="Verdana" w:cs="Calibri"/>
                <w:color w:val="000000"/>
                <w:sz w:val="16"/>
                <w:szCs w:val="18"/>
              </w:rPr>
              <w:t>Omni-CAD</w:t>
            </w:r>
          </w:p>
        </w:tc>
        <w:tc>
          <w:tcPr>
            <w:tcW w:w="1610" w:type="dxa"/>
            <w:tcBorders>
              <w:top w:val="single" w:sz="4" w:space="0" w:color="auto"/>
              <w:left w:val="single" w:sz="4" w:space="0" w:color="auto"/>
              <w:bottom w:val="single" w:sz="4" w:space="0" w:color="auto"/>
              <w:right w:val="single" w:sz="4" w:space="0" w:color="auto"/>
            </w:tcBorders>
          </w:tcPr>
          <w:p w:rsidR="006276A6" w:rsidRPr="00293227" w:rsidRDefault="006276A6" w:rsidP="006276A6">
            <w:pPr>
              <w:rPr>
                <w:rFonts w:ascii="Verdana" w:hAnsi="Verdana" w:cs="Calibri"/>
                <w:color w:val="000000"/>
                <w:sz w:val="16"/>
                <w:szCs w:val="18"/>
              </w:rPr>
            </w:pPr>
            <w:r w:rsidRPr="00293227">
              <w:rPr>
                <w:rFonts w:ascii="Verdana" w:hAnsi="Verdana" w:cs="Calibri"/>
                <w:color w:val="000000"/>
                <w:sz w:val="16"/>
                <w:szCs w:val="18"/>
              </w:rPr>
              <w:t>year and month of CAD in DATE_COMPLETE</w:t>
            </w:r>
          </w:p>
        </w:tc>
        <w:tc>
          <w:tcPr>
            <w:tcW w:w="3995" w:type="dxa"/>
            <w:tcBorders>
              <w:top w:val="single" w:sz="4" w:space="0" w:color="auto"/>
              <w:left w:val="single" w:sz="4" w:space="0" w:color="auto"/>
              <w:bottom w:val="single" w:sz="4" w:space="0" w:color="auto"/>
              <w:right w:val="single" w:sz="4" w:space="0" w:color="auto"/>
            </w:tcBorders>
            <w:vAlign w:val="center"/>
          </w:tcPr>
          <w:p w:rsidR="006276A6" w:rsidRPr="00293227" w:rsidRDefault="006276A6" w:rsidP="006276A6">
            <w:pPr>
              <w:rPr>
                <w:rFonts w:ascii="Verdana" w:hAnsi="Verdana" w:cs="Calibri"/>
                <w:color w:val="000000"/>
                <w:sz w:val="16"/>
                <w:szCs w:val="18"/>
              </w:rPr>
            </w:pPr>
            <w:r w:rsidRPr="00293227">
              <w:rPr>
                <w:rFonts w:ascii="Verdana" w:hAnsi="Verdana" w:cs="Calibri"/>
                <w:color w:val="000000"/>
                <w:sz w:val="16"/>
                <w:szCs w:val="18"/>
              </w:rPr>
              <w:t>ZIP</w:t>
            </w:r>
            <w:r w:rsidR="006E2D71" w:rsidRPr="00293227">
              <w:rPr>
                <w:rFonts w:ascii="Verdana" w:hAnsi="Verdana" w:cs="Calibri"/>
                <w:color w:val="000000"/>
                <w:sz w:val="16"/>
                <w:szCs w:val="18"/>
              </w:rPr>
              <w:t>_D</w:t>
            </w:r>
            <w:r w:rsidRPr="00293227">
              <w:rPr>
                <w:rFonts w:ascii="Verdana" w:hAnsi="Verdana" w:cs="Calibri"/>
                <w:color w:val="000000"/>
                <w:sz w:val="16"/>
                <w:szCs w:val="18"/>
              </w:rPr>
              <w:t xml:space="preserve"> and SPONSVC</w:t>
            </w:r>
          </w:p>
        </w:tc>
      </w:tr>
    </w:tbl>
    <w:p w:rsidR="00CD0486" w:rsidRPr="00293227" w:rsidRDefault="00CD0486" w:rsidP="00CD0486">
      <w:pPr>
        <w:jc w:val="both"/>
      </w:pPr>
    </w:p>
    <w:p w:rsidR="005F6CAF" w:rsidRPr="00293227" w:rsidRDefault="005F6CAF" w:rsidP="00CD0486">
      <w:pPr>
        <w:jc w:val="both"/>
      </w:pPr>
    </w:p>
    <w:p w:rsidR="005F6CAF" w:rsidRPr="00293227" w:rsidRDefault="005F6CAF" w:rsidP="005F6CAF">
      <w:pPr>
        <w:jc w:val="both"/>
        <w:rPr>
          <w:b/>
        </w:rPr>
      </w:pPr>
      <w:r w:rsidRPr="00293227">
        <w:rPr>
          <w:b/>
        </w:rPr>
        <w:t>VII. FILE LAYOUT</w:t>
      </w:r>
    </w:p>
    <w:p w:rsidR="005F6CAF" w:rsidRPr="00293227" w:rsidRDefault="005F6CAF" w:rsidP="005F6CAF">
      <w:r w:rsidRPr="00293227">
        <w:t xml:space="preserve">The </w:t>
      </w:r>
      <w:r w:rsidR="00C97488" w:rsidRPr="00293227">
        <w:t xml:space="preserve">file layout of the </w:t>
      </w:r>
      <w:r w:rsidR="001A73A8" w:rsidRPr="00293227">
        <w:t>MHS GENESIS</w:t>
      </w:r>
      <w:r w:rsidR="00C97488" w:rsidRPr="00293227">
        <w:t xml:space="preserve"> </w:t>
      </w:r>
      <w:r w:rsidR="007C02C6" w:rsidRPr="00293227">
        <w:t>Laboratory</w:t>
      </w:r>
      <w:r w:rsidRPr="00293227">
        <w:t xml:space="preserve"> </w:t>
      </w:r>
      <w:r w:rsidR="00C97488" w:rsidRPr="00293227">
        <w:t>T</w:t>
      </w:r>
      <w:r w:rsidRPr="00293227">
        <w:t>able is described in Table 2.</w:t>
      </w:r>
    </w:p>
    <w:p w:rsidR="00CC2B95" w:rsidRPr="00293227" w:rsidRDefault="00BC384C" w:rsidP="00595AE1">
      <w:pPr>
        <w:rPr>
          <w:b/>
        </w:rPr>
      </w:pPr>
      <w:r w:rsidRPr="00293227">
        <w:rPr>
          <w:b/>
        </w:rPr>
        <w:t>Table 2</w:t>
      </w:r>
      <w:r w:rsidR="005F6CAF" w:rsidRPr="00293227">
        <w:rPr>
          <w:b/>
        </w:rPr>
        <w:t xml:space="preserve"> File Layout for </w:t>
      </w:r>
      <w:r w:rsidR="001A73A8" w:rsidRPr="00293227">
        <w:rPr>
          <w:b/>
        </w:rPr>
        <w:t>MHS GENESIS</w:t>
      </w:r>
      <w:r w:rsidR="005F6CAF" w:rsidRPr="00293227">
        <w:rPr>
          <w:b/>
        </w:rPr>
        <w:t xml:space="preserve"> </w:t>
      </w:r>
      <w:r w:rsidR="007C02C6" w:rsidRPr="00293227">
        <w:rPr>
          <w:b/>
        </w:rPr>
        <w:t>Laboratory</w:t>
      </w:r>
      <w:r w:rsidR="005F6CAF" w:rsidRPr="00293227">
        <w:rPr>
          <w:b/>
        </w:rPr>
        <w:t xml:space="preserve"> Table</w:t>
      </w:r>
    </w:p>
    <w:tbl>
      <w:tblPr>
        <w:tblW w:w="1050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2045"/>
        <w:gridCol w:w="2275"/>
        <w:gridCol w:w="3482"/>
      </w:tblGrid>
      <w:tr w:rsidR="0089736D" w:rsidRPr="00293227" w:rsidTr="008923CA">
        <w:trPr>
          <w:trHeight w:val="588"/>
          <w:tblHeader/>
        </w:trPr>
        <w:tc>
          <w:tcPr>
            <w:tcW w:w="1530" w:type="dxa"/>
            <w:shd w:val="clear" w:color="000000" w:fill="AEAAAA"/>
            <w:vAlign w:val="center"/>
            <w:hideMark/>
          </w:tcPr>
          <w:p w:rsidR="0089736D" w:rsidRPr="00293227" w:rsidRDefault="0089736D" w:rsidP="0089736D">
            <w:pPr>
              <w:spacing w:after="0" w:line="240" w:lineRule="auto"/>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Field</w:t>
            </w:r>
          </w:p>
        </w:tc>
        <w:tc>
          <w:tcPr>
            <w:tcW w:w="1170" w:type="dxa"/>
            <w:shd w:val="clear" w:color="000000" w:fill="AEAAAA"/>
            <w:vAlign w:val="center"/>
            <w:hideMark/>
          </w:tcPr>
          <w:p w:rsidR="0089736D" w:rsidRPr="00293227" w:rsidRDefault="0089736D" w:rsidP="0089736D">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Format</w:t>
            </w:r>
          </w:p>
        </w:tc>
        <w:tc>
          <w:tcPr>
            <w:tcW w:w="2045" w:type="dxa"/>
            <w:shd w:val="clear" w:color="000000" w:fill="AEAAAA"/>
            <w:vAlign w:val="center"/>
            <w:hideMark/>
          </w:tcPr>
          <w:p w:rsidR="0089736D" w:rsidRPr="00293227" w:rsidRDefault="0089736D" w:rsidP="0089736D">
            <w:pPr>
              <w:spacing w:after="0" w:line="240" w:lineRule="auto"/>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SAS Name</w:t>
            </w:r>
          </w:p>
        </w:tc>
        <w:tc>
          <w:tcPr>
            <w:tcW w:w="2275" w:type="dxa"/>
            <w:shd w:val="clear" w:color="000000" w:fill="AEAAAA"/>
            <w:vAlign w:val="center"/>
            <w:hideMark/>
          </w:tcPr>
          <w:p w:rsidR="0089736D" w:rsidRPr="00293227" w:rsidRDefault="0089736D" w:rsidP="0089736D">
            <w:pPr>
              <w:spacing w:after="0" w:line="240" w:lineRule="auto"/>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Related Source Field</w:t>
            </w:r>
          </w:p>
        </w:tc>
        <w:tc>
          <w:tcPr>
            <w:tcW w:w="3482" w:type="dxa"/>
            <w:shd w:val="clear" w:color="000000" w:fill="AEAAAA"/>
            <w:vAlign w:val="center"/>
            <w:hideMark/>
          </w:tcPr>
          <w:p w:rsidR="0089736D" w:rsidRPr="00293227" w:rsidRDefault="0089736D" w:rsidP="0089736D">
            <w:pPr>
              <w:spacing w:after="0" w:line="240" w:lineRule="auto"/>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Business Rule</w:t>
            </w:r>
          </w:p>
        </w:tc>
      </w:tr>
      <w:tr w:rsidR="0089736D" w:rsidRPr="00293227" w:rsidTr="008923CA">
        <w:trPr>
          <w:trHeight w:val="288"/>
        </w:trPr>
        <w:tc>
          <w:tcPr>
            <w:tcW w:w="10502" w:type="dxa"/>
            <w:gridSpan w:val="5"/>
            <w:shd w:val="clear" w:color="000000" w:fill="DEEAF6"/>
            <w:noWrap/>
            <w:vAlign w:val="center"/>
            <w:hideMark/>
          </w:tcPr>
          <w:p w:rsidR="0089736D" w:rsidRPr="00293227" w:rsidRDefault="0089736D" w:rsidP="0089736D">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MHS GENESIS: ORDER TABLE</w:t>
            </w:r>
          </w:p>
        </w:tc>
      </w:tr>
      <w:tr w:rsidR="00485CE0" w:rsidRPr="00293227" w:rsidTr="008923CA">
        <w:trPr>
          <w:trHeight w:val="492"/>
        </w:trPr>
        <w:tc>
          <w:tcPr>
            <w:tcW w:w="1530" w:type="dxa"/>
            <w:tcBorders>
              <w:top w:val="single" w:sz="4" w:space="0" w:color="auto"/>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Accession</w:t>
            </w:r>
          </w:p>
        </w:tc>
        <w:tc>
          <w:tcPr>
            <w:tcW w:w="1170" w:type="dxa"/>
            <w:tcBorders>
              <w:top w:val="single" w:sz="4" w:space="0" w:color="auto"/>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single" w:sz="4" w:space="0" w:color="auto"/>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accession</w:t>
            </w:r>
          </w:p>
        </w:tc>
        <w:tc>
          <w:tcPr>
            <w:tcW w:w="2275" w:type="dxa"/>
            <w:tcBorders>
              <w:top w:val="single" w:sz="4" w:space="0" w:color="auto"/>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ACCESSION</w:t>
            </w:r>
          </w:p>
        </w:tc>
        <w:tc>
          <w:tcPr>
            <w:tcW w:w="3482" w:type="dxa"/>
            <w:tcBorders>
              <w:top w:val="single" w:sz="4" w:space="0" w:color="auto"/>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Activity Type</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$48.</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activity_type</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ACTIVITY_TYPE_REF</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Apply format $ord_activity_type  (code  set = 106). </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Activity Type Code</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activity_type_ref</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ACTIVITY_TYPE_REF</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Apply format $ord_activity_type  (code  set = 106). </w:t>
            </w:r>
            <w:r w:rsidR="00DC58DD" w:rsidRPr="00293227">
              <w:rPr>
                <w:rFonts w:ascii="MS Reference Sans Serif" w:hAnsi="MS Reference Sans Serif" w:cs="Calibri"/>
                <w:color w:val="000000"/>
                <w:sz w:val="16"/>
                <w:szCs w:val="16"/>
              </w:rPr>
              <w:t>Keep if activity_type_ref in ('671', '674', '692', '696', '25463137').</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 Time Order Completed Local</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E8601DT19.</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completed_dt_tm_local</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COMPLETED_DT_TM</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Convert to Local Time. Format e8601dt.</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Departmental Status</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$29.</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dept_status</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DEPT_STATUS_REF</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$dept_status  (code  set = 14281).</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Last Order Status</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$20.</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last_order_status</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LAST_ORDER_STATUS_REF</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$last_order_status  (code  set = 6004).</w:t>
            </w:r>
            <w:r w:rsidR="00DC58DD" w:rsidRPr="00293227">
              <w:rPr>
                <w:rFonts w:ascii="MS Reference Sans Serif" w:hAnsi="MS Reference Sans Serif" w:cs="Calibri"/>
                <w:color w:val="000000"/>
                <w:sz w:val="16"/>
                <w:szCs w:val="16"/>
              </w:rPr>
              <w:t xml:space="preserve"> Keep if last_order_status_ref not in ('2542', '2544', '2545', '2546', '2547', '2549', '2552', '2553', '614538', '643467').</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 Time Order Local</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E8601DT19.</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order_dt_tm_local</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ORDER_DT_TM</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Convert to Local Time. Format e8601dt.</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 Location</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order_loc</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ORDER_LOC</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Orders File Primary Key</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order_sk</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ORDER_SK</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 Submission</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$27.</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order_submit</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orig_communication_ref</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$orig_communication (code set = 6006).</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MHS </w:t>
            </w:r>
            <w:r w:rsidR="001A73A8" w:rsidRPr="00293227">
              <w:rPr>
                <w:rFonts w:ascii="MS Reference Sans Serif" w:hAnsi="MS Reference Sans Serif" w:cs="Calibri"/>
                <w:color w:val="000000"/>
                <w:sz w:val="16"/>
                <w:szCs w:val="16"/>
              </w:rPr>
              <w:t>GENESIS</w:t>
            </w:r>
            <w:r w:rsidRPr="00293227">
              <w:rPr>
                <w:rFonts w:ascii="MS Reference Sans Serif" w:hAnsi="MS Reference Sans Serif" w:cs="Calibri"/>
                <w:color w:val="000000"/>
                <w:sz w:val="16"/>
                <w:szCs w:val="16"/>
              </w:rPr>
              <w:t xml:space="preserve"> Test Ordered Description</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orderable_disp</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ORDERABLE_DISP</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485CE0"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 xml:space="preserve">MHS </w:t>
            </w:r>
            <w:r w:rsidR="001A73A8" w:rsidRPr="00293227">
              <w:rPr>
                <w:rFonts w:ascii="MS Reference Sans Serif" w:hAnsi="MS Reference Sans Serif" w:cs="Calibri"/>
                <w:color w:val="000000"/>
                <w:sz w:val="16"/>
                <w:szCs w:val="16"/>
              </w:rPr>
              <w:t>GENESIS</w:t>
            </w:r>
            <w:r w:rsidRPr="00293227">
              <w:rPr>
                <w:rFonts w:ascii="MS Reference Sans Serif" w:hAnsi="MS Reference Sans Serif" w:cs="Calibri"/>
                <w:color w:val="000000"/>
                <w:sz w:val="16"/>
                <w:szCs w:val="16"/>
              </w:rPr>
              <w:t xml:space="preserve"> Person ID</w:t>
            </w:r>
          </w:p>
        </w:tc>
        <w:tc>
          <w:tcPr>
            <w:tcW w:w="1170" w:type="dxa"/>
            <w:tcBorders>
              <w:top w:val="nil"/>
              <w:left w:val="nil"/>
              <w:bottom w:val="single" w:sz="4" w:space="0" w:color="auto"/>
              <w:right w:val="single" w:sz="4" w:space="0" w:color="auto"/>
            </w:tcBorders>
            <w:shd w:val="clear" w:color="auto" w:fill="auto"/>
          </w:tcPr>
          <w:p w:rsidR="00485CE0" w:rsidRPr="00293227" w:rsidRDefault="00485CE0"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485CE0" w:rsidRPr="00293227" w:rsidRDefault="00485CE0"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person_sk</w:t>
            </w:r>
          </w:p>
        </w:tc>
        <w:tc>
          <w:tcPr>
            <w:tcW w:w="2275"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PERSON_SK</w:t>
            </w:r>
          </w:p>
        </w:tc>
        <w:tc>
          <w:tcPr>
            <w:tcW w:w="3482" w:type="dxa"/>
            <w:tcBorders>
              <w:top w:val="nil"/>
              <w:left w:val="nil"/>
              <w:bottom w:val="single" w:sz="4" w:space="0" w:color="auto"/>
              <w:right w:val="single" w:sz="4" w:space="0" w:color="auto"/>
            </w:tcBorders>
            <w:shd w:val="clear" w:color="auto" w:fill="auto"/>
          </w:tcPr>
          <w:p w:rsidR="00485CE0" w:rsidRPr="00293227" w:rsidRDefault="00485CE0"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50ED5" w:rsidRPr="00293227" w:rsidTr="008923CA">
        <w:trPr>
          <w:trHeight w:val="288"/>
        </w:trPr>
        <w:tc>
          <w:tcPr>
            <w:tcW w:w="10502" w:type="dxa"/>
            <w:gridSpan w:val="5"/>
            <w:tcBorders>
              <w:top w:val="nil"/>
              <w:left w:val="single" w:sz="4" w:space="0" w:color="auto"/>
              <w:bottom w:val="single" w:sz="4" w:space="0" w:color="auto"/>
              <w:right w:val="single" w:sz="4" w:space="0" w:color="auto"/>
            </w:tcBorders>
            <w:shd w:val="clear" w:color="auto" w:fill="DEEAF6" w:themeFill="accent1" w:themeFillTint="33"/>
          </w:tcPr>
          <w:p w:rsidR="00150ED5" w:rsidRPr="00293227" w:rsidRDefault="00150ED5" w:rsidP="00150ED5">
            <w:pPr>
              <w:jc w:val="center"/>
              <w:rPr>
                <w:rFonts w:ascii="MS Reference Sans Serif" w:hAnsi="MS Reference Sans Serif" w:cs="Calibri"/>
                <w:b/>
                <w:color w:val="000000"/>
                <w:sz w:val="16"/>
                <w:szCs w:val="16"/>
              </w:rPr>
            </w:pPr>
            <w:r w:rsidRPr="00293227">
              <w:rPr>
                <w:rFonts w:ascii="MS Reference Sans Serif" w:hAnsi="MS Reference Sans Serif" w:cs="Calibri"/>
                <w:b/>
                <w:color w:val="000000"/>
                <w:sz w:val="16"/>
                <w:szCs w:val="16"/>
              </w:rPr>
              <w:t>MHS GENESIS General Laboratory Orders</w:t>
            </w:r>
            <w:r w:rsidR="00A12FFB" w:rsidRPr="00293227">
              <w:rPr>
                <w:rFonts w:ascii="MS Reference Sans Serif" w:hAnsi="MS Reference Sans Serif" w:cs="Calibri"/>
                <w:b/>
                <w:color w:val="000000"/>
                <w:sz w:val="16"/>
                <w:szCs w:val="16"/>
              </w:rPr>
              <w:t xml:space="preserve"> and MHS GENESIS Microbiology Orders</w:t>
            </w:r>
            <w:r w:rsidR="00A12FFB" w:rsidRPr="00293227">
              <w:rPr>
                <w:rStyle w:val="FootnoteReference"/>
                <w:rFonts w:ascii="MS Reference Sans Serif" w:hAnsi="MS Reference Sans Serif" w:cs="Calibri"/>
                <w:b/>
                <w:color w:val="000000"/>
                <w:sz w:val="16"/>
                <w:szCs w:val="16"/>
              </w:rPr>
              <w:footnoteReference w:id="1"/>
            </w:r>
          </w:p>
        </w:tc>
      </w:tr>
      <w:tr w:rsidR="00124ABD"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Number of Containers</w:t>
            </w:r>
          </w:p>
        </w:tc>
        <w:tc>
          <w:tcPr>
            <w:tcW w:w="1170" w:type="dxa"/>
            <w:tcBorders>
              <w:top w:val="nil"/>
              <w:left w:val="nil"/>
              <w:bottom w:val="single" w:sz="4" w:space="0" w:color="auto"/>
              <w:right w:val="single" w:sz="4" w:space="0" w:color="auto"/>
            </w:tcBorders>
            <w:shd w:val="clear" w:color="auto" w:fill="auto"/>
          </w:tcPr>
          <w:p w:rsidR="00124ABD" w:rsidRPr="00293227" w:rsidRDefault="00124ABD"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nbr_of_containers</w:t>
            </w:r>
          </w:p>
        </w:tc>
        <w:tc>
          <w:tcPr>
            <w:tcW w:w="2275" w:type="dxa"/>
            <w:tcBorders>
              <w:top w:val="nil"/>
              <w:left w:val="nil"/>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NBR_OF_CONTAINERS</w:t>
            </w:r>
          </w:p>
        </w:tc>
        <w:tc>
          <w:tcPr>
            <w:tcW w:w="3482" w:type="dxa"/>
            <w:tcBorders>
              <w:top w:val="nil"/>
              <w:left w:val="nil"/>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24ABD"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Number of Specimen</w:t>
            </w:r>
          </w:p>
        </w:tc>
        <w:tc>
          <w:tcPr>
            <w:tcW w:w="1170" w:type="dxa"/>
            <w:tcBorders>
              <w:top w:val="nil"/>
              <w:left w:val="nil"/>
              <w:bottom w:val="single" w:sz="4" w:space="0" w:color="auto"/>
              <w:right w:val="single" w:sz="4" w:space="0" w:color="auto"/>
            </w:tcBorders>
            <w:shd w:val="clear" w:color="auto" w:fill="auto"/>
          </w:tcPr>
          <w:p w:rsidR="00124ABD" w:rsidRPr="00293227" w:rsidRDefault="00124ABD"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nbr_of_specimens</w:t>
            </w:r>
          </w:p>
        </w:tc>
        <w:tc>
          <w:tcPr>
            <w:tcW w:w="2275" w:type="dxa"/>
            <w:tcBorders>
              <w:top w:val="nil"/>
              <w:left w:val="nil"/>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NBR_OF_SPECIMENS</w:t>
            </w:r>
          </w:p>
        </w:tc>
        <w:tc>
          <w:tcPr>
            <w:tcW w:w="3482" w:type="dxa"/>
            <w:tcBorders>
              <w:top w:val="nil"/>
              <w:left w:val="nil"/>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24ABD"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Container Collection Method</w:t>
            </w:r>
          </w:p>
        </w:tc>
        <w:tc>
          <w:tcPr>
            <w:tcW w:w="1170" w:type="dxa"/>
            <w:tcBorders>
              <w:top w:val="nil"/>
              <w:left w:val="nil"/>
              <w:bottom w:val="single" w:sz="4" w:space="0" w:color="auto"/>
              <w:right w:val="single" w:sz="4" w:space="0" w:color="auto"/>
            </w:tcBorders>
            <w:shd w:val="clear" w:color="auto" w:fill="auto"/>
          </w:tcPr>
          <w:p w:rsidR="00124ABD" w:rsidRPr="00293227" w:rsidRDefault="00E97DFE"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$13.</w:t>
            </w:r>
          </w:p>
        </w:tc>
        <w:tc>
          <w:tcPr>
            <w:tcW w:w="2045" w:type="dxa"/>
            <w:tcBorders>
              <w:top w:val="nil"/>
              <w:left w:val="nil"/>
              <w:bottom w:val="single" w:sz="4" w:space="0" w:color="auto"/>
              <w:right w:val="single" w:sz="4" w:space="0" w:color="auto"/>
            </w:tcBorders>
            <w:shd w:val="clear" w:color="auto" w:fill="auto"/>
          </w:tcPr>
          <w:p w:rsidR="00124ABD" w:rsidRPr="00293227" w:rsidRDefault="00BE0A2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cntr</w:t>
            </w:r>
            <w:r w:rsidR="00150ED5" w:rsidRPr="00293227">
              <w:rPr>
                <w:rFonts w:ascii="MS Reference Sans Serif" w:hAnsi="MS Reference Sans Serif" w:cs="Calibri"/>
                <w:color w:val="000000"/>
                <w:sz w:val="16"/>
                <w:szCs w:val="16"/>
              </w:rPr>
              <w:t>_collection_method</w:t>
            </w:r>
          </w:p>
        </w:tc>
        <w:tc>
          <w:tcPr>
            <w:tcW w:w="2275" w:type="dxa"/>
            <w:tcBorders>
              <w:top w:val="nil"/>
              <w:left w:val="nil"/>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FIRST_</w:t>
            </w:r>
            <w:r w:rsidR="00BE0A2D" w:rsidRPr="00293227">
              <w:rPr>
                <w:rFonts w:ascii="MS Reference Sans Serif" w:hAnsi="MS Reference Sans Serif" w:cs="Calibri"/>
                <w:color w:val="000000"/>
                <w:sz w:val="16"/>
                <w:szCs w:val="16"/>
              </w:rPr>
              <w:t>CNTR</w:t>
            </w:r>
            <w:r w:rsidRPr="00293227">
              <w:rPr>
                <w:rFonts w:ascii="MS Reference Sans Serif" w:hAnsi="MS Reference Sans Serif" w:cs="Calibri"/>
                <w:color w:val="000000"/>
                <w:sz w:val="16"/>
                <w:szCs w:val="16"/>
              </w:rPr>
              <w:t>_COLL_METHOD_REF</w:t>
            </w:r>
          </w:p>
        </w:tc>
        <w:tc>
          <w:tcPr>
            <w:tcW w:w="3482" w:type="dxa"/>
            <w:tcBorders>
              <w:top w:val="nil"/>
              <w:left w:val="nil"/>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$collm (code set = 2058).</w:t>
            </w:r>
          </w:p>
        </w:tc>
      </w:tr>
      <w:tr w:rsidR="00124ABD"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Container Type</w:t>
            </w:r>
          </w:p>
        </w:tc>
        <w:tc>
          <w:tcPr>
            <w:tcW w:w="1170" w:type="dxa"/>
            <w:tcBorders>
              <w:top w:val="nil"/>
              <w:left w:val="nil"/>
              <w:bottom w:val="single" w:sz="4" w:space="0" w:color="auto"/>
              <w:right w:val="single" w:sz="4" w:space="0" w:color="auto"/>
            </w:tcBorders>
            <w:shd w:val="clear" w:color="auto" w:fill="auto"/>
          </w:tcPr>
          <w:p w:rsidR="00124ABD" w:rsidRPr="00293227" w:rsidRDefault="00E97DFE"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$60.</w:t>
            </w:r>
          </w:p>
        </w:tc>
        <w:tc>
          <w:tcPr>
            <w:tcW w:w="2045" w:type="dxa"/>
            <w:tcBorders>
              <w:top w:val="nil"/>
              <w:left w:val="nil"/>
              <w:bottom w:val="single" w:sz="4" w:space="0" w:color="auto"/>
              <w:right w:val="single" w:sz="4" w:space="0" w:color="auto"/>
            </w:tcBorders>
            <w:shd w:val="clear" w:color="auto" w:fill="auto"/>
          </w:tcPr>
          <w:p w:rsidR="00124ABD" w:rsidRPr="00293227" w:rsidRDefault="00BE0A2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cntr</w:t>
            </w:r>
            <w:r w:rsidR="00150ED5" w:rsidRPr="00293227">
              <w:rPr>
                <w:rFonts w:ascii="MS Reference Sans Serif" w:hAnsi="MS Reference Sans Serif" w:cs="Calibri"/>
                <w:color w:val="000000"/>
                <w:sz w:val="16"/>
                <w:szCs w:val="16"/>
              </w:rPr>
              <w:t>_type</w:t>
            </w:r>
          </w:p>
        </w:tc>
        <w:tc>
          <w:tcPr>
            <w:tcW w:w="2275" w:type="dxa"/>
            <w:tcBorders>
              <w:top w:val="nil"/>
              <w:left w:val="nil"/>
              <w:bottom w:val="single" w:sz="4" w:space="0" w:color="auto"/>
              <w:right w:val="single" w:sz="4" w:space="0" w:color="auto"/>
            </w:tcBorders>
            <w:shd w:val="clear" w:color="auto" w:fill="auto"/>
          </w:tcPr>
          <w:p w:rsidR="00124ABD" w:rsidRPr="00293227" w:rsidRDefault="00124ABD"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FIRST_</w:t>
            </w:r>
            <w:r w:rsidR="00BE0A2D" w:rsidRPr="00293227">
              <w:rPr>
                <w:rFonts w:ascii="MS Reference Sans Serif" w:hAnsi="MS Reference Sans Serif" w:cs="Calibri"/>
                <w:color w:val="000000"/>
                <w:sz w:val="16"/>
                <w:szCs w:val="16"/>
              </w:rPr>
              <w:t>CNTR</w:t>
            </w:r>
            <w:r w:rsidRPr="00293227">
              <w:rPr>
                <w:rFonts w:ascii="MS Reference Sans Serif" w:hAnsi="MS Reference Sans Serif" w:cs="Calibri"/>
                <w:color w:val="000000"/>
                <w:sz w:val="16"/>
                <w:szCs w:val="16"/>
              </w:rPr>
              <w:t>_TYPE_REF</w:t>
            </w:r>
          </w:p>
        </w:tc>
        <w:tc>
          <w:tcPr>
            <w:tcW w:w="3482" w:type="dxa"/>
            <w:tcBorders>
              <w:top w:val="nil"/>
              <w:left w:val="nil"/>
              <w:bottom w:val="single" w:sz="4" w:space="0" w:color="auto"/>
              <w:right w:val="single" w:sz="4" w:space="0" w:color="auto"/>
            </w:tcBorders>
            <w:shd w:val="clear" w:color="auto" w:fill="auto"/>
          </w:tcPr>
          <w:p w:rsidR="00124ABD"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$specc</w:t>
            </w:r>
            <w:r w:rsidR="00124ABD" w:rsidRPr="00293227">
              <w:rPr>
                <w:rFonts w:ascii="MS Reference Sans Serif" w:hAnsi="MS Reference Sans Serif" w:cs="Calibri"/>
                <w:color w:val="000000"/>
                <w:sz w:val="16"/>
                <w:szCs w:val="16"/>
              </w:rPr>
              <w:t xml:space="preserve"> (code set = 205</w:t>
            </w:r>
            <w:r w:rsidRPr="00293227">
              <w:rPr>
                <w:rFonts w:ascii="MS Reference Sans Serif" w:hAnsi="MS Reference Sans Serif" w:cs="Calibri"/>
                <w:color w:val="000000"/>
                <w:sz w:val="16"/>
                <w:szCs w:val="16"/>
              </w:rPr>
              <w:t>1</w:t>
            </w:r>
            <w:r w:rsidR="00124ABD" w:rsidRPr="00293227">
              <w:rPr>
                <w:rFonts w:ascii="MS Reference Sans Serif" w:hAnsi="MS Reference Sans Serif" w:cs="Calibri"/>
                <w:color w:val="000000"/>
                <w:sz w:val="16"/>
                <w:szCs w:val="16"/>
              </w:rPr>
              <w:t>).</w:t>
            </w:r>
          </w:p>
        </w:tc>
      </w:tr>
      <w:tr w:rsidR="00124ABD"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124ABD" w:rsidRPr="00293227" w:rsidRDefault="00150ED5"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Specimen Type</w:t>
            </w:r>
          </w:p>
        </w:tc>
        <w:tc>
          <w:tcPr>
            <w:tcW w:w="1170" w:type="dxa"/>
            <w:tcBorders>
              <w:top w:val="nil"/>
              <w:left w:val="nil"/>
              <w:bottom w:val="single" w:sz="4" w:space="0" w:color="auto"/>
              <w:right w:val="single" w:sz="4" w:space="0" w:color="auto"/>
            </w:tcBorders>
            <w:shd w:val="clear" w:color="auto" w:fill="auto"/>
          </w:tcPr>
          <w:p w:rsidR="00124ABD" w:rsidRPr="00293227" w:rsidRDefault="00E97DFE"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124ABD" w:rsidRPr="00293227" w:rsidRDefault="00150ED5"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specimen_type</w:t>
            </w:r>
          </w:p>
        </w:tc>
        <w:tc>
          <w:tcPr>
            <w:tcW w:w="2275" w:type="dxa"/>
            <w:tcBorders>
              <w:top w:val="nil"/>
              <w:left w:val="nil"/>
              <w:bottom w:val="single" w:sz="4" w:space="0" w:color="auto"/>
              <w:right w:val="single" w:sz="4" w:space="0" w:color="auto"/>
            </w:tcBorders>
            <w:shd w:val="clear" w:color="auto" w:fill="auto"/>
          </w:tcPr>
          <w:p w:rsidR="00124ABD" w:rsidRPr="00293227" w:rsidRDefault="00150ED5"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FIRST_SPECIMEN_TYPE_REF</w:t>
            </w:r>
          </w:p>
        </w:tc>
        <w:tc>
          <w:tcPr>
            <w:tcW w:w="3482" w:type="dxa"/>
            <w:tcBorders>
              <w:top w:val="nil"/>
              <w:left w:val="nil"/>
              <w:bottom w:val="single" w:sz="4" w:space="0" w:color="auto"/>
              <w:right w:val="single" w:sz="4" w:space="0" w:color="auto"/>
            </w:tcBorders>
            <w:shd w:val="clear" w:color="auto" w:fill="auto"/>
          </w:tcPr>
          <w:p w:rsidR="00124ABD"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$spect (code set = 2052).</w:t>
            </w:r>
          </w:p>
        </w:tc>
      </w:tr>
      <w:tr w:rsidR="00124ABD"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124ABD" w:rsidRPr="00293227" w:rsidRDefault="00150ED5"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Container Volume</w:t>
            </w:r>
          </w:p>
        </w:tc>
        <w:tc>
          <w:tcPr>
            <w:tcW w:w="1170" w:type="dxa"/>
            <w:tcBorders>
              <w:top w:val="nil"/>
              <w:left w:val="nil"/>
              <w:bottom w:val="single" w:sz="4" w:space="0" w:color="auto"/>
              <w:right w:val="single" w:sz="4" w:space="0" w:color="auto"/>
            </w:tcBorders>
            <w:shd w:val="clear" w:color="auto" w:fill="auto"/>
          </w:tcPr>
          <w:p w:rsidR="00124ABD" w:rsidRPr="00293227" w:rsidRDefault="00E97DFE" w:rsidP="00485CE0">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24ABD" w:rsidRPr="00293227" w:rsidRDefault="00150ED5"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cntr_volume</w:t>
            </w:r>
          </w:p>
        </w:tc>
        <w:tc>
          <w:tcPr>
            <w:tcW w:w="2275" w:type="dxa"/>
            <w:tcBorders>
              <w:top w:val="nil"/>
              <w:left w:val="nil"/>
              <w:bottom w:val="single" w:sz="4" w:space="0" w:color="auto"/>
              <w:right w:val="single" w:sz="4" w:space="0" w:color="auto"/>
            </w:tcBorders>
            <w:shd w:val="clear" w:color="auto" w:fill="auto"/>
          </w:tcPr>
          <w:p w:rsidR="00124ABD" w:rsidRPr="00293227" w:rsidRDefault="00150ED5"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FIRST_CNTR_VOLUME</w:t>
            </w:r>
          </w:p>
        </w:tc>
        <w:tc>
          <w:tcPr>
            <w:tcW w:w="3482" w:type="dxa"/>
            <w:tcBorders>
              <w:top w:val="nil"/>
              <w:left w:val="nil"/>
              <w:bottom w:val="single" w:sz="4" w:space="0" w:color="auto"/>
              <w:right w:val="single" w:sz="4" w:space="0" w:color="auto"/>
            </w:tcBorders>
            <w:shd w:val="clear" w:color="auto" w:fill="auto"/>
          </w:tcPr>
          <w:p w:rsidR="00124ABD" w:rsidRPr="00293227" w:rsidRDefault="00150ED5" w:rsidP="00485CE0">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50ED5"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150ED5"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Container Units</w:t>
            </w:r>
          </w:p>
        </w:tc>
        <w:tc>
          <w:tcPr>
            <w:tcW w:w="1170" w:type="dxa"/>
            <w:tcBorders>
              <w:top w:val="nil"/>
              <w:left w:val="nil"/>
              <w:bottom w:val="single" w:sz="4" w:space="0" w:color="auto"/>
              <w:right w:val="single" w:sz="4" w:space="0" w:color="auto"/>
            </w:tcBorders>
            <w:shd w:val="clear" w:color="auto" w:fill="auto"/>
          </w:tcPr>
          <w:p w:rsidR="00150ED5" w:rsidRPr="00293227" w:rsidRDefault="00E97DFE" w:rsidP="00150ED5">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$24.</w:t>
            </w:r>
          </w:p>
        </w:tc>
        <w:tc>
          <w:tcPr>
            <w:tcW w:w="2045" w:type="dxa"/>
            <w:tcBorders>
              <w:top w:val="nil"/>
              <w:left w:val="nil"/>
              <w:bottom w:val="single" w:sz="4" w:space="0" w:color="auto"/>
              <w:right w:val="single" w:sz="4" w:space="0" w:color="auto"/>
            </w:tcBorders>
            <w:shd w:val="clear" w:color="auto" w:fill="auto"/>
          </w:tcPr>
          <w:p w:rsidR="00150ED5"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cntr_units</w:t>
            </w:r>
          </w:p>
        </w:tc>
        <w:tc>
          <w:tcPr>
            <w:tcW w:w="2275" w:type="dxa"/>
            <w:tcBorders>
              <w:top w:val="nil"/>
              <w:left w:val="nil"/>
              <w:bottom w:val="single" w:sz="4" w:space="0" w:color="auto"/>
              <w:right w:val="single" w:sz="4" w:space="0" w:color="auto"/>
            </w:tcBorders>
            <w:shd w:val="clear" w:color="auto" w:fill="auto"/>
          </w:tcPr>
          <w:p w:rsidR="00150ED5"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FIRST_CNTR_UNITS_REF</w:t>
            </w:r>
          </w:p>
        </w:tc>
        <w:tc>
          <w:tcPr>
            <w:tcW w:w="3482" w:type="dxa"/>
            <w:tcBorders>
              <w:top w:val="nil"/>
              <w:left w:val="nil"/>
              <w:bottom w:val="single" w:sz="4" w:space="0" w:color="auto"/>
              <w:right w:val="single" w:sz="4" w:space="0" w:color="auto"/>
            </w:tcBorders>
            <w:shd w:val="clear" w:color="auto" w:fill="auto"/>
          </w:tcPr>
          <w:p w:rsidR="00150ED5"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$unitii (code set =240).</w:t>
            </w:r>
          </w:p>
        </w:tc>
      </w:tr>
      <w:tr w:rsidR="00150ED5"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150ED5"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Collected Indicator</w:t>
            </w:r>
          </w:p>
        </w:tc>
        <w:tc>
          <w:tcPr>
            <w:tcW w:w="1170" w:type="dxa"/>
            <w:tcBorders>
              <w:top w:val="nil"/>
              <w:left w:val="nil"/>
              <w:bottom w:val="single" w:sz="4" w:space="0" w:color="auto"/>
              <w:right w:val="single" w:sz="4" w:space="0" w:color="auto"/>
            </w:tcBorders>
            <w:shd w:val="clear" w:color="auto" w:fill="auto"/>
          </w:tcPr>
          <w:p w:rsidR="00150ED5" w:rsidRPr="00293227" w:rsidRDefault="00E97DFE" w:rsidP="00150ED5">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50ED5"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collected_ind</w:t>
            </w:r>
          </w:p>
        </w:tc>
        <w:tc>
          <w:tcPr>
            <w:tcW w:w="2275" w:type="dxa"/>
            <w:tcBorders>
              <w:top w:val="nil"/>
              <w:left w:val="nil"/>
              <w:bottom w:val="single" w:sz="4" w:space="0" w:color="auto"/>
              <w:right w:val="single" w:sz="4" w:space="0" w:color="auto"/>
            </w:tcBorders>
            <w:shd w:val="clear" w:color="auto" w:fill="auto"/>
          </w:tcPr>
          <w:p w:rsidR="00150ED5"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COLLECTED_IND</w:t>
            </w:r>
          </w:p>
        </w:tc>
        <w:tc>
          <w:tcPr>
            <w:tcW w:w="3482" w:type="dxa"/>
            <w:tcBorders>
              <w:top w:val="nil"/>
              <w:left w:val="nil"/>
              <w:bottom w:val="single" w:sz="4" w:space="0" w:color="auto"/>
              <w:right w:val="single" w:sz="4" w:space="0" w:color="auto"/>
            </w:tcBorders>
            <w:shd w:val="clear" w:color="auto" w:fill="auto"/>
          </w:tcPr>
          <w:p w:rsidR="00150ED5" w:rsidRPr="00293227" w:rsidRDefault="00150ED5"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50ED5"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150ED5" w:rsidRPr="00293227" w:rsidRDefault="00E97DFE"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Collection Priority</w:t>
            </w:r>
          </w:p>
        </w:tc>
        <w:tc>
          <w:tcPr>
            <w:tcW w:w="1170" w:type="dxa"/>
            <w:tcBorders>
              <w:top w:val="nil"/>
              <w:left w:val="nil"/>
              <w:bottom w:val="single" w:sz="4" w:space="0" w:color="auto"/>
              <w:right w:val="single" w:sz="4" w:space="0" w:color="auto"/>
            </w:tcBorders>
            <w:shd w:val="clear" w:color="auto" w:fill="auto"/>
          </w:tcPr>
          <w:p w:rsidR="00150ED5" w:rsidRPr="00293227" w:rsidRDefault="00E97DFE" w:rsidP="00150ED5">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$11.</w:t>
            </w:r>
          </w:p>
        </w:tc>
        <w:tc>
          <w:tcPr>
            <w:tcW w:w="2045" w:type="dxa"/>
            <w:tcBorders>
              <w:top w:val="nil"/>
              <w:left w:val="nil"/>
              <w:bottom w:val="single" w:sz="4" w:space="0" w:color="auto"/>
              <w:right w:val="single" w:sz="4" w:space="0" w:color="auto"/>
            </w:tcBorders>
            <w:shd w:val="clear" w:color="auto" w:fill="auto"/>
          </w:tcPr>
          <w:p w:rsidR="00150ED5" w:rsidRPr="00293227" w:rsidRDefault="00E97DFE"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collection_priority</w:t>
            </w:r>
          </w:p>
        </w:tc>
        <w:tc>
          <w:tcPr>
            <w:tcW w:w="2275" w:type="dxa"/>
            <w:tcBorders>
              <w:top w:val="nil"/>
              <w:left w:val="nil"/>
              <w:bottom w:val="single" w:sz="4" w:space="0" w:color="auto"/>
              <w:right w:val="single" w:sz="4" w:space="0" w:color="auto"/>
            </w:tcBorders>
            <w:shd w:val="clear" w:color="auto" w:fill="auto"/>
          </w:tcPr>
          <w:p w:rsidR="00150ED5" w:rsidRPr="00293227" w:rsidRDefault="00E97DFE" w:rsidP="00150ED5">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COLLECTION_PRIORITY_REF</w:t>
            </w:r>
          </w:p>
        </w:tc>
        <w:tc>
          <w:tcPr>
            <w:tcW w:w="3482" w:type="dxa"/>
            <w:tcBorders>
              <w:top w:val="nil"/>
              <w:left w:val="nil"/>
              <w:bottom w:val="single" w:sz="4" w:space="0" w:color="auto"/>
              <w:right w:val="single" w:sz="4" w:space="0" w:color="auto"/>
            </w:tcBorders>
            <w:shd w:val="clear" w:color="auto" w:fill="auto"/>
          </w:tcPr>
          <w:p w:rsidR="00150ED5" w:rsidRPr="00293227" w:rsidRDefault="00E97DFE" w:rsidP="00E97DF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$collection_priority (code set =240).</w:t>
            </w:r>
          </w:p>
        </w:tc>
      </w:tr>
      <w:tr w:rsidR="0093652D"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93652D" w:rsidRPr="00293227" w:rsidRDefault="0093652D" w:rsidP="0093652D">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 Resulted</w:t>
            </w:r>
          </w:p>
        </w:tc>
        <w:tc>
          <w:tcPr>
            <w:tcW w:w="1170" w:type="dxa"/>
            <w:tcBorders>
              <w:top w:val="nil"/>
              <w:left w:val="nil"/>
              <w:bottom w:val="single" w:sz="4" w:space="0" w:color="auto"/>
              <w:right w:val="single" w:sz="4" w:space="0" w:color="auto"/>
            </w:tcBorders>
            <w:shd w:val="clear" w:color="auto" w:fill="auto"/>
          </w:tcPr>
          <w:p w:rsidR="0093652D" w:rsidRPr="00293227" w:rsidRDefault="0093652D" w:rsidP="0093652D">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93652D" w:rsidRPr="00293227" w:rsidRDefault="00662033" w:rsidP="0093652D">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mtf_resulted</w:t>
            </w:r>
          </w:p>
        </w:tc>
        <w:tc>
          <w:tcPr>
            <w:tcW w:w="2275" w:type="dxa"/>
            <w:tcBorders>
              <w:top w:val="nil"/>
              <w:left w:val="nil"/>
              <w:bottom w:val="single" w:sz="4" w:space="0" w:color="auto"/>
              <w:right w:val="single" w:sz="4" w:space="0" w:color="auto"/>
            </w:tcBorders>
            <w:shd w:val="clear" w:color="auto" w:fill="auto"/>
          </w:tcPr>
          <w:p w:rsidR="0093652D" w:rsidRPr="00293227" w:rsidRDefault="0093652D" w:rsidP="0093652D">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FRST_PERF_SVC_RES_DEPT_HIER_SK, SECTION_DESCRIPTION</w:t>
            </w:r>
          </w:p>
        </w:tc>
        <w:tc>
          <w:tcPr>
            <w:tcW w:w="3482" w:type="dxa"/>
            <w:tcBorders>
              <w:top w:val="nil"/>
              <w:left w:val="nil"/>
              <w:bottom w:val="single" w:sz="4" w:space="0" w:color="auto"/>
              <w:right w:val="single" w:sz="4" w:space="0" w:color="auto"/>
            </w:tcBorders>
            <w:shd w:val="clear" w:color="auto" w:fill="auto"/>
          </w:tcPr>
          <w:p w:rsidR="0093652D" w:rsidRPr="00293227" w:rsidRDefault="00C34433" w:rsidP="00C8171A">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Match to refe_csrdhref on FRST_PERF_SVC_RES_DEPT_HIER_SK =SVC_RES_DEPT_HIER_SK. </w:t>
            </w:r>
            <w:r w:rsidR="00CC1E91" w:rsidRPr="00293227">
              <w:rPr>
                <w:rFonts w:ascii="MS Reference Sans Serif" w:hAnsi="MS Reference Sans Serif" w:cs="Calibri"/>
                <w:color w:val="000000"/>
                <w:sz w:val="16"/>
                <w:szCs w:val="16"/>
              </w:rPr>
              <w:t xml:space="preserve">Obtain SECTION_DESCRIPTION. </w:t>
            </w:r>
            <w:r w:rsidR="00156ACD" w:rsidRPr="00293227">
              <w:rPr>
                <w:rFonts w:ascii="MS Reference Sans Serif" w:hAnsi="MS Reference Sans Serif" w:cs="Calibri"/>
                <w:color w:val="000000"/>
                <w:sz w:val="16"/>
                <w:szCs w:val="16"/>
              </w:rPr>
              <w:t>Apply format $MTF_REF to INST_REF.</w:t>
            </w:r>
          </w:p>
          <w:p w:rsidR="00AC2785" w:rsidRPr="00293227" w:rsidRDefault="00AC2785" w:rsidP="0032247D">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If activity_type not in (‘General Laboratory’ or ‘Microb</w:t>
            </w:r>
            <w:r w:rsidR="004D03A2" w:rsidRPr="00293227">
              <w:rPr>
                <w:rFonts w:ascii="MS Reference Sans Serif" w:hAnsi="MS Reference Sans Serif" w:cs="Calibri"/>
                <w:color w:val="000000"/>
                <w:sz w:val="16"/>
                <w:szCs w:val="16"/>
              </w:rPr>
              <w:t>iology’) then       mtf_resulted</w:t>
            </w:r>
            <w:r w:rsidRPr="00293227">
              <w:rPr>
                <w:rFonts w:ascii="MS Reference Sans Serif" w:hAnsi="MS Reference Sans Serif" w:cs="Calibri"/>
                <w:color w:val="000000"/>
                <w:sz w:val="16"/>
                <w:szCs w:val="16"/>
              </w:rPr>
              <w:t xml:space="preserve"> equal “NONE”;    if activity_type in ('General Laboratory’, ‘Microbiology’) </w:t>
            </w:r>
            <w:r w:rsidR="00662033" w:rsidRPr="00293227">
              <w:rPr>
                <w:rFonts w:ascii="MS Reference Sans Serif" w:hAnsi="MS Reference Sans Serif" w:cs="Calibri"/>
                <w:color w:val="000000"/>
                <w:sz w:val="16"/>
                <w:szCs w:val="16"/>
              </w:rPr>
              <w:t>and valid</w:t>
            </w:r>
            <w:r w:rsidRPr="00293227">
              <w:rPr>
                <w:rFonts w:ascii="MS Reference Sans Serif" w:hAnsi="MS Reference Sans Serif" w:cs="Calibri"/>
                <w:color w:val="000000"/>
                <w:sz w:val="16"/>
                <w:szCs w:val="16"/>
              </w:rPr>
              <w:t xml:space="preserve"> </w:t>
            </w:r>
            <w:r w:rsidR="00662033" w:rsidRPr="00293227">
              <w:rPr>
                <w:rFonts w:ascii="MS Reference Sans Serif" w:hAnsi="MS Reference Sans Serif" w:cs="Calibri"/>
                <w:color w:val="000000"/>
                <w:sz w:val="16"/>
                <w:szCs w:val="16"/>
              </w:rPr>
              <w:t>mtf_resulted then mtf_resulted; else if mtf_resulted</w:t>
            </w:r>
            <w:r w:rsidR="0098766A" w:rsidRPr="00293227">
              <w:rPr>
                <w:rFonts w:ascii="MS Reference Sans Serif" w:hAnsi="MS Reference Sans Serif" w:cs="Calibri"/>
                <w:color w:val="000000"/>
                <w:sz w:val="16"/>
                <w:szCs w:val="16"/>
              </w:rPr>
              <w:t xml:space="preserve"> </w:t>
            </w:r>
            <w:r w:rsidRPr="00293227">
              <w:rPr>
                <w:rFonts w:ascii="MS Reference Sans Serif" w:hAnsi="MS Reference Sans Serif" w:cs="Calibri"/>
                <w:color w:val="000000"/>
                <w:sz w:val="16"/>
                <w:szCs w:val="16"/>
              </w:rPr>
              <w:t xml:space="preserve">is missing or invalid then </w:t>
            </w:r>
            <w:r w:rsidR="0032247D" w:rsidRPr="00293227">
              <w:rPr>
                <w:rFonts w:ascii="MS Reference Sans Serif" w:hAnsi="MS Reference Sans Serif" w:cs="Calibri"/>
                <w:color w:val="000000"/>
                <w:sz w:val="16"/>
                <w:szCs w:val="16"/>
              </w:rPr>
              <w:t>mtf_accession</w:t>
            </w:r>
            <w:r w:rsidRPr="00293227">
              <w:rPr>
                <w:rFonts w:ascii="MS Reference Sans Serif" w:hAnsi="MS Reference Sans Serif" w:cs="Calibri"/>
                <w:color w:val="000000"/>
                <w:sz w:val="16"/>
                <w:szCs w:val="16"/>
              </w:rPr>
              <w:t>.</w:t>
            </w:r>
          </w:p>
        </w:tc>
      </w:tr>
      <w:tr w:rsidR="00815E26" w:rsidRPr="00293227" w:rsidTr="008923CA">
        <w:trPr>
          <w:trHeight w:val="144"/>
        </w:trPr>
        <w:tc>
          <w:tcPr>
            <w:tcW w:w="10502" w:type="dxa"/>
            <w:gridSpan w:val="5"/>
            <w:tcBorders>
              <w:top w:val="nil"/>
              <w:left w:val="single" w:sz="4" w:space="0" w:color="auto"/>
              <w:bottom w:val="single" w:sz="4" w:space="0" w:color="auto"/>
              <w:right w:val="single" w:sz="4" w:space="0" w:color="auto"/>
            </w:tcBorders>
            <w:shd w:val="clear" w:color="auto" w:fill="DEEAF6" w:themeFill="accent1" w:themeFillTint="33"/>
          </w:tcPr>
          <w:p w:rsidR="00815E26" w:rsidRPr="00293227" w:rsidRDefault="00815E26" w:rsidP="00C8171A">
            <w:pPr>
              <w:rPr>
                <w:rFonts w:ascii="MS Reference Sans Serif" w:hAnsi="MS Reference Sans Serif" w:cs="Calibri"/>
                <w:color w:val="000000"/>
                <w:sz w:val="16"/>
                <w:szCs w:val="16"/>
              </w:rPr>
            </w:pPr>
            <w:r w:rsidRPr="00293227">
              <w:rPr>
                <w:rFonts w:ascii="Verdana" w:eastAsia="Times New Roman" w:hAnsi="Verdana" w:cstheme="minorHAnsi"/>
                <w:b/>
                <w:bCs/>
                <w:color w:val="000000"/>
                <w:sz w:val="16"/>
                <w:szCs w:val="16"/>
              </w:rPr>
              <w:t>MHS GENESIS Service Resource Reference file</w:t>
            </w:r>
            <w:r w:rsidRPr="00293227">
              <w:rPr>
                <w:rStyle w:val="FootnoteReference"/>
                <w:rFonts w:ascii="Verdana" w:eastAsia="Times New Roman" w:hAnsi="Verdana" w:cstheme="minorHAnsi"/>
                <w:b/>
                <w:bCs/>
                <w:color w:val="000000"/>
                <w:sz w:val="16"/>
                <w:szCs w:val="16"/>
              </w:rPr>
              <w:footnoteReference w:id="2"/>
            </w:r>
            <w:r w:rsidRPr="00293227">
              <w:rPr>
                <w:rFonts w:ascii="Verdana" w:eastAsia="Times New Roman" w:hAnsi="Verdana" w:cstheme="minorHAnsi"/>
                <w:b/>
                <w:bCs/>
                <w:color w:val="000000"/>
                <w:sz w:val="16"/>
                <w:szCs w:val="16"/>
              </w:rPr>
              <w:t xml:space="preserve"> (not part of BDE)</w:t>
            </w:r>
          </w:p>
        </w:tc>
      </w:tr>
      <w:tr w:rsidR="00815E26"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MEPRS4 Code, Performing</w:t>
            </w:r>
          </w:p>
        </w:tc>
        <w:tc>
          <w:tcPr>
            <w:tcW w:w="1170" w:type="dxa"/>
            <w:tcBorders>
              <w:top w:val="nil"/>
              <w:left w:val="nil"/>
              <w:bottom w:val="single" w:sz="4" w:space="0" w:color="auto"/>
              <w:right w:val="single" w:sz="4" w:space="0" w:color="auto"/>
            </w:tcBorders>
            <w:shd w:val="clear" w:color="auto" w:fill="auto"/>
          </w:tcPr>
          <w:p w:rsidR="00815E26" w:rsidRPr="00293227" w:rsidRDefault="00815E26" w:rsidP="00815E2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sr_meprs</w:t>
            </w:r>
          </w:p>
        </w:tc>
        <w:tc>
          <w:tcPr>
            <w:tcW w:w="2275"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LVL_4_MEPRS, LVL_5_MEPRS,MEPRS_CD</w:t>
            </w:r>
          </w:p>
        </w:tc>
        <w:tc>
          <w:tcPr>
            <w:tcW w:w="3482"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Match to refe_csrdhref on SVC_RES_DEPT_HIER_SK =SVC_RES_DEPT_HIER_SK. Obtain RESOURCE_REF. Next match </w:t>
            </w:r>
            <w:r w:rsidRPr="00293227">
              <w:rPr>
                <w:rFonts w:ascii="MS Reference Sans Serif" w:hAnsi="MS Reference Sans Serif" w:cs="Calibri"/>
                <w:color w:val="000000"/>
                <w:sz w:val="16"/>
                <w:szCs w:val="16"/>
              </w:rPr>
              <w:lastRenderedPageBreak/>
              <w:t>RESOURCE_REF to LVL_CODE_VALUEC. Obtain MEPRS_CD.</w:t>
            </w:r>
          </w:p>
        </w:tc>
      </w:tr>
      <w:tr w:rsidR="00815E26"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Resource Facility</w:t>
            </w:r>
          </w:p>
        </w:tc>
        <w:tc>
          <w:tcPr>
            <w:tcW w:w="1170" w:type="dxa"/>
            <w:tcBorders>
              <w:top w:val="nil"/>
              <w:left w:val="nil"/>
              <w:bottom w:val="single" w:sz="4" w:space="0" w:color="auto"/>
              <w:right w:val="single" w:sz="4" w:space="0" w:color="auto"/>
            </w:tcBorders>
            <w:shd w:val="clear" w:color="auto" w:fill="auto"/>
          </w:tcPr>
          <w:p w:rsidR="00815E26" w:rsidRPr="00293227" w:rsidRDefault="00815E26" w:rsidP="00815E2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$5.</w:t>
            </w:r>
          </w:p>
        </w:tc>
        <w:tc>
          <w:tcPr>
            <w:tcW w:w="2045"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sr_fac</w:t>
            </w:r>
          </w:p>
        </w:tc>
        <w:tc>
          <w:tcPr>
            <w:tcW w:w="2275"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FACILITY</w:t>
            </w:r>
          </w:p>
        </w:tc>
        <w:tc>
          <w:tcPr>
            <w:tcW w:w="3482"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Match to refe_csrdhref on SVC_RES_DEPT_HIER_SK =SVC_RES_DEPT_HIER_SK. Obtain RESOURCE_REF. Next match RESOURCE_REF to LVL_CODE_VALUEC. Obtain FACILITY.</w:t>
            </w:r>
          </w:p>
        </w:tc>
      </w:tr>
      <w:tr w:rsidR="00815E26"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Resource Location</w:t>
            </w:r>
          </w:p>
        </w:tc>
        <w:tc>
          <w:tcPr>
            <w:tcW w:w="1170" w:type="dxa"/>
            <w:tcBorders>
              <w:top w:val="nil"/>
              <w:left w:val="nil"/>
              <w:bottom w:val="single" w:sz="4" w:space="0" w:color="auto"/>
              <w:right w:val="single" w:sz="4" w:space="0" w:color="auto"/>
            </w:tcBorders>
            <w:shd w:val="clear" w:color="auto" w:fill="auto"/>
          </w:tcPr>
          <w:p w:rsidR="00815E26" w:rsidRPr="00293227" w:rsidRDefault="00815E26" w:rsidP="00815E2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sr_loc</w:t>
            </w:r>
          </w:p>
        </w:tc>
        <w:tc>
          <w:tcPr>
            <w:tcW w:w="2275"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LVL_4_DESC, LVL_5_DESC, LVL_DESC</w:t>
            </w:r>
          </w:p>
        </w:tc>
        <w:tc>
          <w:tcPr>
            <w:tcW w:w="3482"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Match to refe_csrdhref on SVC_RES_DEPT_HIER_SK =SVC_RES_DEPT_HIER_SK. Obtain RESOURCE_REF. Next match RESOURCE_REF to LVL_CODE_VALUEC. Obtain LVL_DESC.</w:t>
            </w:r>
          </w:p>
        </w:tc>
      </w:tr>
      <w:tr w:rsidR="00815E26" w:rsidRPr="00293227" w:rsidTr="008923CA">
        <w:trPr>
          <w:trHeight w:val="492"/>
        </w:trPr>
        <w:tc>
          <w:tcPr>
            <w:tcW w:w="1530" w:type="dxa"/>
            <w:tcBorders>
              <w:top w:val="nil"/>
              <w:left w:val="single" w:sz="4" w:space="0" w:color="auto"/>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Resource Organization</w:t>
            </w:r>
          </w:p>
        </w:tc>
        <w:tc>
          <w:tcPr>
            <w:tcW w:w="1170" w:type="dxa"/>
            <w:tcBorders>
              <w:top w:val="nil"/>
              <w:left w:val="nil"/>
              <w:bottom w:val="single" w:sz="4" w:space="0" w:color="auto"/>
              <w:right w:val="single" w:sz="4" w:space="0" w:color="auto"/>
            </w:tcBorders>
            <w:shd w:val="clear" w:color="auto" w:fill="auto"/>
          </w:tcPr>
          <w:p w:rsidR="00815E26" w:rsidRPr="00293227" w:rsidRDefault="00815E26" w:rsidP="00815E2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$60.</w:t>
            </w:r>
          </w:p>
        </w:tc>
        <w:tc>
          <w:tcPr>
            <w:tcW w:w="2045"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sr_org</w:t>
            </w:r>
          </w:p>
        </w:tc>
        <w:tc>
          <w:tcPr>
            <w:tcW w:w="2275"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ORGANIZATION</w:t>
            </w:r>
          </w:p>
        </w:tc>
        <w:tc>
          <w:tcPr>
            <w:tcW w:w="3482" w:type="dxa"/>
            <w:tcBorders>
              <w:top w:val="nil"/>
              <w:left w:val="nil"/>
              <w:bottom w:val="single" w:sz="4" w:space="0" w:color="auto"/>
              <w:right w:val="single" w:sz="4" w:space="0" w:color="auto"/>
            </w:tcBorders>
            <w:shd w:val="clear" w:color="auto" w:fill="auto"/>
          </w:tcPr>
          <w:p w:rsidR="00815E26" w:rsidRPr="00293227" w:rsidRDefault="00815E26" w:rsidP="00815E2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Match to refe_csrdhref on SVC_RES_DEPT_HIER_SK =SVC_RES_DEPT_HIER_SK. Obtain RESOURCE_REF. Next match RESOURCE_REF to LVL_CODE_VALUEC. Obtain ORGANIZATION.</w:t>
            </w:r>
          </w:p>
        </w:tc>
      </w:tr>
      <w:tr w:rsidR="0004458E" w:rsidRPr="00293227" w:rsidTr="008923CA">
        <w:trPr>
          <w:trHeight w:val="288"/>
        </w:trPr>
        <w:tc>
          <w:tcPr>
            <w:tcW w:w="10502" w:type="dxa"/>
            <w:gridSpan w:val="5"/>
            <w:shd w:val="clear" w:color="000000" w:fill="DEEAF6"/>
            <w:noWrap/>
            <w:vAlign w:val="center"/>
            <w:hideMark/>
          </w:tcPr>
          <w:p w:rsidR="0004458E" w:rsidRPr="00293227" w:rsidRDefault="0004458E" w:rsidP="0004458E">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MHS GENESIS: ENCOUNTER TABLE</w:t>
            </w:r>
          </w:p>
        </w:tc>
      </w:tr>
      <w:tr w:rsidR="0004458E" w:rsidRPr="00293227" w:rsidTr="008923CA">
        <w:trPr>
          <w:trHeight w:val="42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Admission Type</w:t>
            </w:r>
          </w:p>
        </w:tc>
        <w:tc>
          <w:tcPr>
            <w:tcW w:w="1170"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admit_type</w:t>
            </w:r>
          </w:p>
        </w:tc>
        <w:tc>
          <w:tcPr>
            <w:tcW w:w="227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ADMIT_TYPE_REF</w:t>
            </w:r>
          </w:p>
        </w:tc>
        <w:tc>
          <w:tcPr>
            <w:tcW w:w="3482"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$admit_type (code set = 3).</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Discharge Disposition Code</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dispcode</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DISCHARGE_DISPOSITION_REF</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$discharge_disposition (code set = 19).</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 PI-EDW Key</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encounter_key</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ENCOUNTER_KEY</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 NK</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encounter_nk</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ENCOUNTER_NK</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 Key Secondary</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encounter_sk</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ENCOUNTER_SK</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 Status</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$25.</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encounter_status</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ENCOUNTER_STATUS_REF</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$encounter_status (code set = 261).</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 Type</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$22.</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encounter_type</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PATIENT_TYPE_REF</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$patient_type (code set =71).</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 Classification</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$33.</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encounter_type_class</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ENCOUNTER_TYPE_CLASS_REF</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$encounter_type_class (code set = 69).</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Financial Information Number (FIN)</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fin_e</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FORMATTED_FINANCIAL_NBR</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Reason For Visit</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$255.</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reason_for_visit_txt</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REASON_FOR_VISIT_TXT</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04458E" w:rsidRPr="00293227" w:rsidTr="008923CA">
        <w:trPr>
          <w:trHeight w:val="288"/>
        </w:trPr>
        <w:tc>
          <w:tcPr>
            <w:tcW w:w="10502" w:type="dxa"/>
            <w:gridSpan w:val="5"/>
            <w:shd w:val="clear" w:color="000000" w:fill="DEEAF6"/>
            <w:noWrap/>
            <w:vAlign w:val="center"/>
            <w:hideMark/>
          </w:tcPr>
          <w:p w:rsidR="0004458E" w:rsidRPr="00293227" w:rsidRDefault="0004458E" w:rsidP="0004458E">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MHS GENESIS: FINANCIAL CHARGES TABLE</w:t>
            </w:r>
          </w:p>
        </w:tc>
      </w:tr>
      <w:tr w:rsidR="0004458E" w:rsidRPr="00293227" w:rsidTr="008923CA">
        <w:trPr>
          <w:trHeight w:val="42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Charge Description</w:t>
            </w:r>
          </w:p>
        </w:tc>
        <w:tc>
          <w:tcPr>
            <w:tcW w:w="1170"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$255.</w:t>
            </w:r>
          </w:p>
        </w:tc>
        <w:tc>
          <w:tcPr>
            <w:tcW w:w="204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charge_desc</w:t>
            </w:r>
          </w:p>
        </w:tc>
        <w:tc>
          <w:tcPr>
            <w:tcW w:w="227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CHARGE_DESC</w:t>
            </w:r>
          </w:p>
        </w:tc>
        <w:tc>
          <w:tcPr>
            <w:tcW w:w="3482"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Charge Type</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$51.</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charge_type</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CHARGE_TYPE_REF</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Financial Charges Primary Key</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fin_charges_sk</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FIN_CHARGES_SK</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Institution Name</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institution_type</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INSTITUTION_REF</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$institution_type  (code  set = 221).</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Medical Service</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medical_service</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MEDICAL_SERVICE_REF</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Apply format $medical_service  (code  set = 34).</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 Time Service Local</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E8601DT19.</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service_dt_tm_local</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service_dt_tm</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Convert to Local Time. Format e8601dt.</w:t>
            </w:r>
          </w:p>
        </w:tc>
      </w:tr>
      <w:tr w:rsidR="0004458E" w:rsidRPr="00293227" w:rsidTr="008923CA">
        <w:trPr>
          <w:trHeight w:val="288"/>
        </w:trPr>
        <w:tc>
          <w:tcPr>
            <w:tcW w:w="10502" w:type="dxa"/>
            <w:gridSpan w:val="5"/>
            <w:shd w:val="clear" w:color="000000" w:fill="DEEAF6"/>
            <w:noWrap/>
            <w:vAlign w:val="center"/>
            <w:hideMark/>
          </w:tcPr>
          <w:p w:rsidR="0004458E" w:rsidRPr="00293227" w:rsidRDefault="0004458E" w:rsidP="0004458E">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MHS GENESIS: CHARGE MOD TABLE</w:t>
            </w:r>
          </w:p>
        </w:tc>
      </w:tr>
      <w:tr w:rsidR="00985F59" w:rsidRPr="00293227" w:rsidTr="008923CA">
        <w:trPr>
          <w:trHeight w:val="538"/>
        </w:trPr>
        <w:tc>
          <w:tcPr>
            <w:tcW w:w="1530" w:type="dxa"/>
            <w:tcBorders>
              <w:top w:val="nil"/>
              <w:left w:val="single" w:sz="4" w:space="0" w:color="auto"/>
              <w:bottom w:val="single" w:sz="4" w:space="0" w:color="auto"/>
              <w:right w:val="single" w:sz="4" w:space="0" w:color="auto"/>
            </w:tcBorders>
            <w:shd w:val="clear" w:color="auto" w:fill="auto"/>
          </w:tcPr>
          <w:p w:rsidR="00985F59" w:rsidRPr="00BF5A86" w:rsidRDefault="00985F59" w:rsidP="00985F59">
            <w:pP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Procedure Code Modifier</w:t>
            </w:r>
          </w:p>
        </w:tc>
        <w:tc>
          <w:tcPr>
            <w:tcW w:w="1170" w:type="dxa"/>
            <w:tcBorders>
              <w:top w:val="nil"/>
              <w:left w:val="nil"/>
              <w:bottom w:val="single" w:sz="4" w:space="0" w:color="auto"/>
              <w:right w:val="single" w:sz="4" w:space="0" w:color="auto"/>
            </w:tcBorders>
            <w:shd w:val="clear" w:color="auto" w:fill="auto"/>
          </w:tcPr>
          <w:p w:rsidR="00985F59" w:rsidRPr="00BF5A86" w:rsidRDefault="00985F59" w:rsidP="00985F59">
            <w:pPr>
              <w:jc w:val="cente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$2.</w:t>
            </w:r>
          </w:p>
        </w:tc>
        <w:tc>
          <w:tcPr>
            <w:tcW w:w="2045" w:type="dxa"/>
            <w:tcBorders>
              <w:top w:val="nil"/>
              <w:left w:val="nil"/>
              <w:bottom w:val="single" w:sz="4" w:space="0" w:color="auto"/>
              <w:right w:val="single" w:sz="4" w:space="0" w:color="auto"/>
            </w:tcBorders>
            <w:shd w:val="clear" w:color="auto" w:fill="auto"/>
          </w:tcPr>
          <w:p w:rsidR="00985F59" w:rsidRPr="00BF5A86" w:rsidRDefault="00985F59" w:rsidP="00985F59">
            <w:pP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cptmod</w:t>
            </w:r>
          </w:p>
        </w:tc>
        <w:tc>
          <w:tcPr>
            <w:tcW w:w="2275" w:type="dxa"/>
            <w:tcBorders>
              <w:top w:val="nil"/>
              <w:left w:val="nil"/>
              <w:bottom w:val="single" w:sz="4" w:space="0" w:color="auto"/>
              <w:right w:val="single" w:sz="4" w:space="0" w:color="auto"/>
            </w:tcBorders>
            <w:shd w:val="clear" w:color="auto" w:fill="auto"/>
          </w:tcPr>
          <w:p w:rsidR="00985F59" w:rsidRPr="00BF5A86" w:rsidRDefault="00985F59" w:rsidP="00985F59">
            <w:pP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FIELD6</w:t>
            </w:r>
          </w:p>
        </w:tc>
        <w:tc>
          <w:tcPr>
            <w:tcW w:w="3482" w:type="dxa"/>
            <w:tcBorders>
              <w:top w:val="nil"/>
              <w:left w:val="nil"/>
              <w:bottom w:val="single" w:sz="4" w:space="0" w:color="auto"/>
              <w:right w:val="single" w:sz="4" w:space="0" w:color="auto"/>
            </w:tcBorders>
            <w:shd w:val="clear" w:color="auto" w:fill="auto"/>
          </w:tcPr>
          <w:p w:rsidR="00985F59" w:rsidRPr="00BF5A86" w:rsidRDefault="00985F59" w:rsidP="00BF5A86">
            <w:pP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 xml:space="preserve">Match on fin_charges_sk. Obtain field6. Apply code set </w:t>
            </w:r>
            <w:r w:rsidR="00BF5A86" w:rsidRPr="00BF5A86">
              <w:rPr>
                <w:rFonts w:ascii="MS Reference Sans Serif" w:hAnsi="MS Reference Sans Serif" w:cs="Calibri"/>
                <w:color w:val="000000"/>
                <w:sz w:val="16"/>
                <w:szCs w:val="16"/>
                <w:highlight w:val="yellow"/>
              </w:rPr>
              <w:t>14002</w:t>
            </w:r>
            <w:r w:rsidRPr="00BF5A86">
              <w:rPr>
                <w:rFonts w:ascii="MS Reference Sans Serif" w:hAnsi="MS Reference Sans Serif" w:cs="Calibri"/>
                <w:color w:val="000000"/>
                <w:sz w:val="16"/>
                <w:szCs w:val="16"/>
                <w:highlight w:val="yellow"/>
              </w:rPr>
              <w:t xml:space="preserve"> and trim (desc_meaning) = ('MODIFIER') OR   </w:t>
            </w:r>
            <w:r w:rsidR="00BF5A86" w:rsidRPr="00BF5A86">
              <w:rPr>
                <w:rFonts w:ascii="MS Reference Sans Serif" w:hAnsi="MS Reference Sans Serif" w:cs="Calibri"/>
                <w:color w:val="000000"/>
                <w:sz w:val="16"/>
                <w:szCs w:val="16"/>
                <w:highlight w:val="yellow"/>
              </w:rPr>
              <w:t>(</w:t>
            </w:r>
            <w:r w:rsidRPr="00BF5A86">
              <w:rPr>
                <w:rFonts w:ascii="MS Reference Sans Serif" w:hAnsi="MS Reference Sans Serif" w:cs="Calibri"/>
                <w:color w:val="000000"/>
                <w:sz w:val="16"/>
                <w:szCs w:val="16"/>
                <w:highlight w:val="yellow"/>
              </w:rPr>
              <w:t>field3_sk in apply form</w:t>
            </w:r>
            <w:r w:rsidR="00BF5A86" w:rsidRPr="00BF5A86">
              <w:rPr>
                <w:rFonts w:ascii="MS Reference Sans Serif" w:hAnsi="MS Reference Sans Serif" w:cs="Calibri"/>
                <w:color w:val="000000"/>
                <w:sz w:val="16"/>
                <w:szCs w:val="16"/>
                <w:highlight w:val="yellow"/>
              </w:rPr>
              <w:t xml:space="preserve">at $cptmods (code set = 17769) and </w:t>
            </w:r>
            <w:r w:rsidR="002E4D9C" w:rsidRPr="00BF5A86">
              <w:rPr>
                <w:rFonts w:ascii="MS Reference Sans Serif" w:hAnsi="MS Reference Sans Serif" w:cs="Calibri"/>
                <w:color w:val="000000"/>
                <w:sz w:val="16"/>
                <w:szCs w:val="16"/>
                <w:highlight w:val="yellow"/>
              </w:rPr>
              <w:t xml:space="preserve">field3_sk </w:t>
            </w:r>
            <w:r w:rsidR="00BF5A86" w:rsidRPr="00BF5A86">
              <w:rPr>
                <w:rFonts w:ascii="MS Reference Sans Serif" w:hAnsi="MS Reference Sans Serif" w:cs="Calibri"/>
                <w:color w:val="000000"/>
                <w:sz w:val="16"/>
                <w:szCs w:val="16"/>
                <w:highlight w:val="yellow"/>
              </w:rPr>
              <w:t>not in ('34935489', '34939105')).</w:t>
            </w:r>
          </w:p>
        </w:tc>
      </w:tr>
      <w:tr w:rsidR="00985F59" w:rsidRPr="00293227" w:rsidTr="008923CA">
        <w:trPr>
          <w:trHeight w:val="538"/>
        </w:trPr>
        <w:tc>
          <w:tcPr>
            <w:tcW w:w="1530" w:type="dxa"/>
            <w:tcBorders>
              <w:top w:val="nil"/>
              <w:left w:val="single" w:sz="4" w:space="0" w:color="auto"/>
              <w:bottom w:val="single" w:sz="4" w:space="0" w:color="auto"/>
              <w:right w:val="single" w:sz="4" w:space="0" w:color="auto"/>
            </w:tcBorders>
            <w:shd w:val="clear" w:color="auto" w:fill="auto"/>
          </w:tcPr>
          <w:p w:rsidR="00985F59" w:rsidRPr="00BF5A86" w:rsidRDefault="00985F59" w:rsidP="00985F59">
            <w:pP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 xml:space="preserve">Procedure Code Modifier Description </w:t>
            </w:r>
          </w:p>
        </w:tc>
        <w:tc>
          <w:tcPr>
            <w:tcW w:w="1170" w:type="dxa"/>
            <w:tcBorders>
              <w:top w:val="nil"/>
              <w:left w:val="nil"/>
              <w:bottom w:val="single" w:sz="4" w:space="0" w:color="auto"/>
              <w:right w:val="single" w:sz="4" w:space="0" w:color="auto"/>
            </w:tcBorders>
            <w:shd w:val="clear" w:color="auto" w:fill="auto"/>
          </w:tcPr>
          <w:p w:rsidR="00985F59" w:rsidRPr="00BF5A86" w:rsidRDefault="00985F59" w:rsidP="00985F59">
            <w:pPr>
              <w:jc w:val="cente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$200.</w:t>
            </w:r>
          </w:p>
        </w:tc>
        <w:tc>
          <w:tcPr>
            <w:tcW w:w="2045" w:type="dxa"/>
            <w:tcBorders>
              <w:top w:val="nil"/>
              <w:left w:val="nil"/>
              <w:bottom w:val="single" w:sz="4" w:space="0" w:color="auto"/>
              <w:right w:val="single" w:sz="4" w:space="0" w:color="auto"/>
            </w:tcBorders>
            <w:shd w:val="clear" w:color="auto" w:fill="auto"/>
          </w:tcPr>
          <w:p w:rsidR="00985F59" w:rsidRPr="00BF5A86" w:rsidRDefault="00985F59" w:rsidP="00985F59">
            <w:pP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cptmod_desc</w:t>
            </w:r>
          </w:p>
        </w:tc>
        <w:tc>
          <w:tcPr>
            <w:tcW w:w="2275" w:type="dxa"/>
            <w:tcBorders>
              <w:top w:val="nil"/>
              <w:left w:val="nil"/>
              <w:bottom w:val="single" w:sz="4" w:space="0" w:color="auto"/>
              <w:right w:val="single" w:sz="4" w:space="0" w:color="auto"/>
            </w:tcBorders>
            <w:shd w:val="clear" w:color="auto" w:fill="auto"/>
          </w:tcPr>
          <w:p w:rsidR="00985F59" w:rsidRPr="00BF5A86" w:rsidRDefault="00985F59" w:rsidP="00985F59">
            <w:pP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FIELD7</w:t>
            </w:r>
          </w:p>
        </w:tc>
        <w:tc>
          <w:tcPr>
            <w:tcW w:w="3482" w:type="dxa"/>
            <w:tcBorders>
              <w:top w:val="nil"/>
              <w:left w:val="nil"/>
              <w:bottom w:val="single" w:sz="4" w:space="0" w:color="auto"/>
              <w:right w:val="single" w:sz="4" w:space="0" w:color="auto"/>
            </w:tcBorders>
            <w:shd w:val="clear" w:color="auto" w:fill="auto"/>
          </w:tcPr>
          <w:p w:rsidR="00985F59" w:rsidRPr="00BF5A86" w:rsidRDefault="00985F59" w:rsidP="00F651BD">
            <w:pPr>
              <w:rPr>
                <w:rFonts w:ascii="MS Reference Sans Serif" w:hAnsi="MS Reference Sans Serif" w:cs="Calibri"/>
                <w:color w:val="000000"/>
                <w:sz w:val="16"/>
                <w:szCs w:val="16"/>
                <w:highlight w:val="yellow"/>
              </w:rPr>
            </w:pPr>
            <w:r w:rsidRPr="00BF5A86">
              <w:rPr>
                <w:rFonts w:ascii="MS Reference Sans Serif" w:hAnsi="MS Reference Sans Serif" w:cs="Calibri"/>
                <w:color w:val="000000"/>
                <w:sz w:val="16"/>
                <w:szCs w:val="16"/>
                <w:highlight w:val="yellow"/>
              </w:rPr>
              <w:t xml:space="preserve">Match on fin_charges_sk. Obtain field7. Apply code set </w:t>
            </w:r>
            <w:r w:rsidR="00F651BD">
              <w:rPr>
                <w:rFonts w:ascii="MS Reference Sans Serif" w:hAnsi="MS Reference Sans Serif" w:cs="Calibri"/>
                <w:color w:val="000000"/>
                <w:sz w:val="16"/>
                <w:szCs w:val="16"/>
                <w:highlight w:val="yellow"/>
              </w:rPr>
              <w:t>14002</w:t>
            </w:r>
            <w:r w:rsidRPr="00BF5A86">
              <w:rPr>
                <w:rFonts w:ascii="MS Reference Sans Serif" w:hAnsi="MS Reference Sans Serif" w:cs="Calibri"/>
                <w:color w:val="000000"/>
                <w:sz w:val="16"/>
                <w:szCs w:val="16"/>
                <w:highlight w:val="yellow"/>
              </w:rPr>
              <w:t xml:space="preserve"> and trim (desc_meaning) = ('MODIFIER') OR   </w:t>
            </w:r>
            <w:r w:rsidR="00BF5A86" w:rsidRPr="00BF5A86">
              <w:rPr>
                <w:rFonts w:ascii="MS Reference Sans Serif" w:hAnsi="MS Reference Sans Serif" w:cs="Calibri"/>
                <w:color w:val="000000"/>
                <w:sz w:val="16"/>
                <w:szCs w:val="16"/>
                <w:highlight w:val="yellow"/>
              </w:rPr>
              <w:t xml:space="preserve">(field3_sk in apply format $cptmods (code set = 17769) and </w:t>
            </w:r>
            <w:r w:rsidR="002E4D9C" w:rsidRPr="00BF5A86">
              <w:rPr>
                <w:rFonts w:ascii="MS Reference Sans Serif" w:hAnsi="MS Reference Sans Serif" w:cs="Calibri"/>
                <w:color w:val="000000"/>
                <w:sz w:val="16"/>
                <w:szCs w:val="16"/>
                <w:highlight w:val="yellow"/>
              </w:rPr>
              <w:t xml:space="preserve">field3_sk </w:t>
            </w:r>
            <w:bookmarkStart w:id="1" w:name="_GoBack"/>
            <w:bookmarkEnd w:id="1"/>
            <w:r w:rsidR="00BF5A86" w:rsidRPr="00BF5A86">
              <w:rPr>
                <w:rFonts w:ascii="MS Reference Sans Serif" w:hAnsi="MS Reference Sans Serif" w:cs="Calibri"/>
                <w:color w:val="000000"/>
                <w:sz w:val="16"/>
                <w:szCs w:val="16"/>
                <w:highlight w:val="yellow"/>
              </w:rPr>
              <w:t>not in ('34935489', '34939105')).</w:t>
            </w:r>
          </w:p>
        </w:tc>
      </w:tr>
      <w:tr w:rsidR="0004458E" w:rsidRPr="00293227" w:rsidTr="008923CA">
        <w:trPr>
          <w:trHeight w:val="5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CHGS Diagnosis Code J, J = 1-n, where maxN = 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$200.</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DX_CHGS_1</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field6</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Transpose field 6 where (field1_sk="3693"). Order by Field2_SK.  Keep first 20 result variables.</w:t>
            </w:r>
          </w:p>
        </w:tc>
      </w:tr>
      <w:tr w:rsidR="0004458E" w:rsidRPr="00293227" w:rsidTr="008923CA">
        <w:trPr>
          <w:trHeight w:val="124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CHGS Diagnosis Code Description J, J = 1-n, where maxN = 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$200.</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DX_CHGS_DESC_1</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field7</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Transpose field 7 where (field1_sk="3693"). Order by Field2_SK.  Keep first 20 result variables.</w:t>
            </w:r>
          </w:p>
        </w:tc>
      </w:tr>
      <w:tr w:rsidR="0004458E" w:rsidRPr="00293227" w:rsidTr="008923CA">
        <w:trPr>
          <w:trHeight w:val="288"/>
        </w:trPr>
        <w:tc>
          <w:tcPr>
            <w:tcW w:w="10502" w:type="dxa"/>
            <w:gridSpan w:val="5"/>
            <w:shd w:val="clear" w:color="auto" w:fill="DEEAF6" w:themeFill="accent1" w:themeFillTint="33"/>
            <w:vAlign w:val="center"/>
          </w:tcPr>
          <w:p w:rsidR="0004458E" w:rsidRPr="00293227" w:rsidRDefault="0004458E" w:rsidP="0004458E">
            <w:pPr>
              <w:spacing w:after="0" w:line="240" w:lineRule="auto"/>
              <w:jc w:val="center"/>
              <w:rPr>
                <w:rFonts w:ascii="MS Reference Sans Serif" w:eastAsia="Times New Roman" w:hAnsi="MS Reference Sans Serif" w:cs="Calibri"/>
                <w:color w:val="000000"/>
                <w:sz w:val="16"/>
                <w:szCs w:val="16"/>
              </w:rPr>
            </w:pPr>
            <w:r w:rsidRPr="00293227">
              <w:rPr>
                <w:rFonts w:ascii="Verdana" w:eastAsia="Times New Roman" w:hAnsi="Verdana" w:cstheme="minorHAnsi"/>
                <w:b/>
                <w:bCs/>
                <w:color w:val="000000"/>
                <w:sz w:val="16"/>
                <w:szCs w:val="16"/>
              </w:rPr>
              <w:t>MHS GENESIS: PROCEDURE TABLE</w:t>
            </w:r>
          </w:p>
        </w:tc>
      </w:tr>
      <w:tr w:rsidR="0004458E" w:rsidRPr="00293227" w:rsidTr="008923CA">
        <w:trPr>
          <w:trHeight w:val="864"/>
        </w:trPr>
        <w:tc>
          <w:tcPr>
            <w:tcW w:w="1530" w:type="dxa"/>
            <w:tcBorders>
              <w:top w:val="single" w:sz="4" w:space="0" w:color="auto"/>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 Time Procedure Local</w:t>
            </w:r>
          </w:p>
        </w:tc>
        <w:tc>
          <w:tcPr>
            <w:tcW w:w="1170"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DATETIME19.</w:t>
            </w:r>
          </w:p>
        </w:tc>
        <w:tc>
          <w:tcPr>
            <w:tcW w:w="204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proc_dt_tm_local</w:t>
            </w:r>
          </w:p>
        </w:tc>
        <w:tc>
          <w:tcPr>
            <w:tcW w:w="227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PROC_DT_TM</w:t>
            </w:r>
          </w:p>
        </w:tc>
        <w:tc>
          <w:tcPr>
            <w:tcW w:w="3482"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Convert to Local Time. Format e8601dt.</w:t>
            </w:r>
          </w:p>
        </w:tc>
      </w:tr>
      <w:tr w:rsidR="0004458E" w:rsidRPr="00293227" w:rsidTr="008923CA">
        <w:trPr>
          <w:trHeight w:val="864"/>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Procedure File Primary Key</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procedure_sk</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PROCEDURE_SK</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04458E" w:rsidRPr="00293227" w:rsidTr="008923CA">
        <w:trPr>
          <w:trHeight w:val="288"/>
        </w:trPr>
        <w:tc>
          <w:tcPr>
            <w:tcW w:w="10502" w:type="dxa"/>
            <w:gridSpan w:val="5"/>
            <w:shd w:val="clear" w:color="000000" w:fill="DEEAF6"/>
            <w:noWrap/>
            <w:vAlign w:val="center"/>
            <w:hideMark/>
          </w:tcPr>
          <w:p w:rsidR="0004458E" w:rsidRPr="00293227" w:rsidRDefault="0004458E" w:rsidP="0004458E">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MHS GENESIS: DIAGNOSIS TABLE</w:t>
            </w:r>
          </w:p>
        </w:tc>
      </w:tr>
      <w:tr w:rsidR="0004458E" w:rsidRPr="00293227" w:rsidTr="008923CA">
        <w:trPr>
          <w:trHeight w:val="1771"/>
        </w:trPr>
        <w:tc>
          <w:tcPr>
            <w:tcW w:w="1530" w:type="dxa"/>
            <w:tcBorders>
              <w:top w:val="single" w:sz="4" w:space="0" w:color="auto"/>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CCE Diagnosis Code 1</w:t>
            </w:r>
          </w:p>
        </w:tc>
        <w:tc>
          <w:tcPr>
            <w:tcW w:w="1170"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$60.</w:t>
            </w:r>
          </w:p>
        </w:tc>
        <w:tc>
          <w:tcPr>
            <w:tcW w:w="204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dx_cce_1</w:t>
            </w:r>
          </w:p>
        </w:tc>
        <w:tc>
          <w:tcPr>
            <w:tcW w:w="227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DIAG_NOMEN</w:t>
            </w:r>
          </w:p>
        </w:tc>
        <w:tc>
          <w:tcPr>
            <w:tcW w:w="3482"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Merge to Diagnosis by Encounter key and CONTRIBUTOR_SYSTEM_REF = '110586353'  aka CCE.  Merge to Nomenclature on DIAG_NOMEN = nomenclature_sk and vocabulary_ref ='19350056'  and active_ind = 1 and  health_system_id=18635. Obtain "Value".  Order by PRIORITY_SEQ.</w:t>
            </w:r>
          </w:p>
        </w:tc>
      </w:tr>
      <w:tr w:rsidR="0004458E" w:rsidRPr="00293227" w:rsidTr="008923CA">
        <w:trPr>
          <w:trHeight w:val="1771"/>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CCE Diagnosis Code Description 1</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$255.</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dx_cce_desc_1</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DIAG_NOMEN</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Merge to Diagnosis by Encounter key and CONTRIBUTOR_SYSTEM_REF = '110586353'  aka CCE.  Merge to Nomenclature on DIAG_NOMEN = nomenclature_sk and vocabulary_ref ='19350056'  and active_ind = 1 and  health_system_id=18635. Obtain "Description".  Order by PRIORITY_SEQ.</w:t>
            </w:r>
          </w:p>
        </w:tc>
      </w:tr>
      <w:tr w:rsidR="0004458E" w:rsidRPr="00293227" w:rsidTr="008923CA">
        <w:trPr>
          <w:trHeight w:val="300"/>
        </w:trPr>
        <w:tc>
          <w:tcPr>
            <w:tcW w:w="10502" w:type="dxa"/>
            <w:gridSpan w:val="5"/>
            <w:shd w:val="clear" w:color="000000" w:fill="DEEAF6"/>
            <w:noWrap/>
            <w:vAlign w:val="center"/>
            <w:hideMark/>
          </w:tcPr>
          <w:p w:rsidR="0004458E" w:rsidRPr="00293227" w:rsidRDefault="0004458E" w:rsidP="0004458E">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MHS GENESIS: LOCATION TABLE</w:t>
            </w:r>
          </w:p>
        </w:tc>
      </w:tr>
      <w:tr w:rsidR="0004458E" w:rsidRPr="00293227" w:rsidTr="008923CA">
        <w:trPr>
          <w:trHeight w:val="42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GENESIS Go Live Date</w:t>
            </w:r>
          </w:p>
        </w:tc>
        <w:tc>
          <w:tcPr>
            <w:tcW w:w="1170"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MMDDYY10.</w:t>
            </w:r>
          </w:p>
        </w:tc>
        <w:tc>
          <w:tcPr>
            <w:tcW w:w="204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gen_begin_dt</w:t>
            </w:r>
          </w:p>
        </w:tc>
        <w:tc>
          <w:tcPr>
            <w:tcW w:w="227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GEN_BEGIN_DT</w:t>
            </w:r>
          </w:p>
        </w:tc>
        <w:tc>
          <w:tcPr>
            <w:tcW w:w="3482"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GEN_BEGIN_DT; Match loc_merge = location_sk.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Location Facility Patient Care Node Indicator</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loc_facility_patcare_node_ind</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LOC_FACILITY_PATCARE_NODE_IND</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LOC_FACILITY_PATCARE_NODE_IND; Match loc_merge = location_sk.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MEPRS4 Code, Ordering</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meprs_cd</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MEPRS_CD</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MEPRS_CD; where loc_merge = location_sk.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2E334C">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w:t>
            </w:r>
          </w:p>
        </w:tc>
        <w:tc>
          <w:tcPr>
            <w:tcW w:w="3482" w:type="dxa"/>
            <w:tcBorders>
              <w:top w:val="nil"/>
              <w:left w:val="nil"/>
              <w:bottom w:val="single" w:sz="4" w:space="0" w:color="auto"/>
              <w:right w:val="single" w:sz="4" w:space="0" w:color="auto"/>
            </w:tcBorders>
            <w:shd w:val="clear" w:color="auto" w:fill="auto"/>
          </w:tcPr>
          <w:p w:rsidR="003C24F8" w:rsidRPr="00293227" w:rsidRDefault="0004458E" w:rsidP="002E334C">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 where loc_merge = location_sk.</w:t>
            </w:r>
            <w:r w:rsidR="003C24F8" w:rsidRPr="00293227">
              <w:rPr>
                <w:rFonts w:ascii="MS Reference Sans Serif" w:hAnsi="MS Reference Sans Serif" w:cs="Calibri"/>
                <w:color w:val="000000"/>
                <w:sz w:val="16"/>
                <w:szCs w:val="16"/>
              </w:rPr>
              <w:t xml:space="preserve"> If missing MTF then mtf_accession.</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 MTF MEPRS Code Flag</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nomeprs_flag</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NOMEPRS_FLAG</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NOMEPRS_FLAG; where loc_merge = location_sk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Parent MTF Name</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organization_name</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ORGANIZATION_NAME</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ORGANIZATION_NAME; where loc_merge = location_sk.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 Location Flag</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test_location_flag</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TEST_LOCATION_FLAG</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TEST_LOCATION_FLAG; where loc_merge = location_sk.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 Display Name</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$45.</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unit_display</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UNIT_DISPLAY</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UNIT_DISPLA</w:t>
            </w:r>
            <w:r w:rsidR="001F03B8" w:rsidRPr="00293227">
              <w:rPr>
                <w:rFonts w:ascii="MS Reference Sans Serif" w:hAnsi="MS Reference Sans Serif" w:cs="Calibri"/>
                <w:color w:val="000000"/>
                <w:sz w:val="16"/>
                <w:szCs w:val="16"/>
              </w:rPr>
              <w:t>Y</w:t>
            </w:r>
            <w:r w:rsidRPr="00293227">
              <w:rPr>
                <w:rFonts w:ascii="MS Reference Sans Serif" w:hAnsi="MS Reference Sans Serif" w:cs="Calibri"/>
                <w:color w:val="000000"/>
                <w:sz w:val="16"/>
                <w:szCs w:val="16"/>
              </w:rPr>
              <w:t>; where loc_merge = location_sk.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 Name</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unit_name</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UNIT_NAME</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UNIT_NAME; where loc_merge = location_sk.</w:t>
            </w:r>
          </w:p>
        </w:tc>
      </w:tr>
      <w:tr w:rsidR="001F03B8"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F03B8" w:rsidRPr="00293227" w:rsidRDefault="001F03B8"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 Nurse Unit Location</w:t>
            </w:r>
          </w:p>
        </w:tc>
        <w:tc>
          <w:tcPr>
            <w:tcW w:w="1170" w:type="dxa"/>
            <w:tcBorders>
              <w:top w:val="nil"/>
              <w:left w:val="nil"/>
              <w:bottom w:val="single" w:sz="4" w:space="0" w:color="auto"/>
              <w:right w:val="single" w:sz="4" w:space="0" w:color="auto"/>
            </w:tcBorders>
            <w:shd w:val="clear" w:color="auto" w:fill="auto"/>
          </w:tcPr>
          <w:p w:rsidR="001F03B8" w:rsidRPr="00293227" w:rsidRDefault="001F03B8" w:rsidP="00692B48">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w:t>
            </w:r>
            <w:r w:rsidR="00692B48" w:rsidRPr="00293227">
              <w:rPr>
                <w:rFonts w:ascii="MS Reference Sans Serif" w:hAnsi="MS Reference Sans Serif" w:cs="Calibri"/>
                <w:color w:val="000000"/>
                <w:sz w:val="16"/>
                <w:szCs w:val="16"/>
              </w:rPr>
              <w:t>45</w:t>
            </w:r>
            <w:r w:rsidRPr="00293227">
              <w:rPr>
                <w:rFonts w:ascii="MS Reference Sans Serif" w:hAnsi="MS Reference Sans Serif" w:cs="Calibri"/>
                <w:color w:val="000000"/>
                <w:sz w:val="16"/>
                <w:szCs w:val="16"/>
              </w:rPr>
              <w:t>.</w:t>
            </w:r>
          </w:p>
        </w:tc>
        <w:tc>
          <w:tcPr>
            <w:tcW w:w="2045" w:type="dxa"/>
            <w:tcBorders>
              <w:top w:val="nil"/>
              <w:left w:val="nil"/>
              <w:bottom w:val="single" w:sz="4" w:space="0" w:color="auto"/>
              <w:right w:val="single" w:sz="4" w:space="0" w:color="auto"/>
            </w:tcBorders>
            <w:shd w:val="clear" w:color="auto" w:fill="auto"/>
          </w:tcPr>
          <w:p w:rsidR="001F03B8" w:rsidRPr="00293227" w:rsidRDefault="001F03B8"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nurse_unit</w:t>
            </w:r>
          </w:p>
        </w:tc>
        <w:tc>
          <w:tcPr>
            <w:tcW w:w="2275" w:type="dxa"/>
            <w:tcBorders>
              <w:top w:val="nil"/>
              <w:left w:val="nil"/>
              <w:bottom w:val="single" w:sz="4" w:space="0" w:color="auto"/>
              <w:right w:val="single" w:sz="4" w:space="0" w:color="auto"/>
            </w:tcBorders>
            <w:shd w:val="clear" w:color="auto" w:fill="auto"/>
          </w:tcPr>
          <w:p w:rsidR="001F03B8" w:rsidRPr="00293227" w:rsidRDefault="001F03B8"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LOC_NURSE_UNIT_DISP</w:t>
            </w:r>
          </w:p>
        </w:tc>
        <w:tc>
          <w:tcPr>
            <w:tcW w:w="3482" w:type="dxa"/>
            <w:tcBorders>
              <w:top w:val="nil"/>
              <w:left w:val="nil"/>
              <w:bottom w:val="single" w:sz="4" w:space="0" w:color="auto"/>
              <w:right w:val="single" w:sz="4" w:space="0" w:color="auto"/>
            </w:tcBorders>
            <w:shd w:val="clear" w:color="auto" w:fill="auto"/>
          </w:tcPr>
          <w:p w:rsidR="001F03B8" w:rsidRPr="00293227" w:rsidRDefault="001F03B8" w:rsidP="002E334C">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LOC_NURSE_UNIT_DISP; where loc_merge = location_sk.</w:t>
            </w:r>
          </w:p>
        </w:tc>
      </w:tr>
      <w:tr w:rsidR="0004458E" w:rsidRPr="00293227" w:rsidTr="008923CA">
        <w:trPr>
          <w:trHeight w:val="300"/>
        </w:trPr>
        <w:tc>
          <w:tcPr>
            <w:tcW w:w="10502" w:type="dxa"/>
            <w:gridSpan w:val="5"/>
            <w:shd w:val="clear" w:color="000000" w:fill="DEEAF6"/>
            <w:noWrap/>
            <w:vAlign w:val="center"/>
            <w:hideMark/>
          </w:tcPr>
          <w:p w:rsidR="0004458E" w:rsidRPr="00293227" w:rsidRDefault="0004458E" w:rsidP="0004458E">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MHS GENESIS: PERSON TABLE</w:t>
            </w:r>
          </w:p>
        </w:tc>
      </w:tr>
      <w:tr w:rsidR="00E24486" w:rsidRPr="00293227" w:rsidTr="008923CA">
        <w:trPr>
          <w:trHeight w:val="42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E24486" w:rsidRPr="00293227" w:rsidRDefault="00E24486"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Name</w:t>
            </w:r>
          </w:p>
        </w:tc>
        <w:tc>
          <w:tcPr>
            <w:tcW w:w="1170" w:type="dxa"/>
            <w:tcBorders>
              <w:top w:val="single" w:sz="4" w:space="0" w:color="auto"/>
              <w:left w:val="nil"/>
              <w:bottom w:val="single" w:sz="4" w:space="0" w:color="auto"/>
              <w:right w:val="single" w:sz="4" w:space="0" w:color="auto"/>
            </w:tcBorders>
            <w:shd w:val="clear" w:color="auto" w:fill="auto"/>
          </w:tcPr>
          <w:p w:rsidR="00E24486" w:rsidRPr="00293227" w:rsidRDefault="00E24486" w:rsidP="0015169D">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$61</w:t>
            </w:r>
          </w:p>
        </w:tc>
        <w:tc>
          <w:tcPr>
            <w:tcW w:w="2045" w:type="dxa"/>
            <w:tcBorders>
              <w:top w:val="single" w:sz="4" w:space="0" w:color="auto"/>
              <w:left w:val="nil"/>
              <w:bottom w:val="single" w:sz="4" w:space="0" w:color="auto"/>
              <w:right w:val="single" w:sz="4" w:space="0" w:color="auto"/>
            </w:tcBorders>
            <w:shd w:val="clear" w:color="auto" w:fill="auto"/>
          </w:tcPr>
          <w:p w:rsidR="00E24486" w:rsidRPr="00293227" w:rsidRDefault="00311385"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name</w:t>
            </w:r>
          </w:p>
        </w:tc>
        <w:tc>
          <w:tcPr>
            <w:tcW w:w="2275" w:type="dxa"/>
            <w:tcBorders>
              <w:top w:val="single" w:sz="4" w:space="0" w:color="auto"/>
              <w:left w:val="nil"/>
              <w:bottom w:val="single" w:sz="4" w:space="0" w:color="auto"/>
              <w:right w:val="single" w:sz="4" w:space="0" w:color="auto"/>
            </w:tcBorders>
            <w:shd w:val="clear" w:color="auto" w:fill="auto"/>
          </w:tcPr>
          <w:p w:rsidR="00E24486" w:rsidRPr="00293227" w:rsidRDefault="00E24486"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FULL_NAME</w:t>
            </w:r>
          </w:p>
        </w:tc>
        <w:tc>
          <w:tcPr>
            <w:tcW w:w="3482" w:type="dxa"/>
            <w:tcBorders>
              <w:top w:val="single" w:sz="4" w:space="0" w:color="auto"/>
              <w:left w:val="nil"/>
              <w:bottom w:val="single" w:sz="4" w:space="0" w:color="auto"/>
              <w:right w:val="single" w:sz="4" w:space="0" w:color="auto"/>
            </w:tcBorders>
            <w:shd w:val="clear" w:color="auto" w:fill="auto"/>
          </w:tcPr>
          <w:p w:rsidR="00E24486" w:rsidRPr="00293227" w:rsidRDefault="00E24486"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FULL_NAME; match on person_sk.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IPI</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ipi</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IPI</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IPI; match on person_sk.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Test Flag</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patient_test_flag</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TEST_RECORD_IND</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TEST_RECORD_IND;  match on person_sk.</w:t>
            </w:r>
          </w:p>
        </w:tc>
      </w:tr>
      <w:tr w:rsidR="0004458E" w:rsidRPr="00293227" w:rsidTr="008923CA">
        <w:trPr>
          <w:trHeight w:val="300"/>
        </w:trPr>
        <w:tc>
          <w:tcPr>
            <w:tcW w:w="10502" w:type="dxa"/>
            <w:gridSpan w:val="5"/>
            <w:shd w:val="clear" w:color="000000" w:fill="DEEAF6"/>
            <w:noWrap/>
            <w:vAlign w:val="center"/>
            <w:hideMark/>
          </w:tcPr>
          <w:p w:rsidR="0004458E" w:rsidRPr="00293227" w:rsidRDefault="0004458E" w:rsidP="0004458E">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MHS GENESIS: PERSONNEL TABLE</w:t>
            </w:r>
          </w:p>
        </w:tc>
      </w:tr>
      <w:tr w:rsidR="0004458E" w:rsidRPr="00293227" w:rsidTr="008923CA">
        <w:trPr>
          <w:trHeight w:val="42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Physician Ordering EDIPN</w:t>
            </w:r>
          </w:p>
        </w:tc>
        <w:tc>
          <w:tcPr>
            <w:tcW w:w="1170"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w:t>
            </w:r>
          </w:p>
        </w:tc>
        <w:tc>
          <w:tcPr>
            <w:tcW w:w="204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prov_ord_edipn</w:t>
            </w:r>
          </w:p>
        </w:tc>
        <w:tc>
          <w:tcPr>
            <w:tcW w:w="2275"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PRSNL_EDIPN</w:t>
            </w:r>
          </w:p>
        </w:tc>
        <w:tc>
          <w:tcPr>
            <w:tcW w:w="3482" w:type="dxa"/>
            <w:tcBorders>
              <w:top w:val="single" w:sz="4" w:space="0" w:color="auto"/>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EDIPN; Match on ORDER_DOC_PRSNL = PRSNL_SK.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 Ordering Flag</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prov_ord_flag</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TEST_RECORD_IND</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TEST_RECORD_IND; Match on ORDER_DOC_PRSNL = PRSNL_SK.</w:t>
            </w:r>
          </w:p>
        </w:tc>
      </w:tr>
      <w:tr w:rsidR="0004458E"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 Ordering HIPAA Taxonomy</w:t>
            </w:r>
          </w:p>
        </w:tc>
        <w:tc>
          <w:tcPr>
            <w:tcW w:w="1170" w:type="dxa"/>
            <w:tcBorders>
              <w:top w:val="nil"/>
              <w:left w:val="nil"/>
              <w:bottom w:val="single" w:sz="4" w:space="0" w:color="auto"/>
              <w:right w:val="single" w:sz="4" w:space="0" w:color="auto"/>
            </w:tcBorders>
            <w:shd w:val="clear" w:color="auto" w:fill="auto"/>
          </w:tcPr>
          <w:p w:rsidR="0004458E" w:rsidRPr="00293227" w:rsidRDefault="0004458E" w:rsidP="0004458E">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w:t>
            </w:r>
          </w:p>
        </w:tc>
        <w:tc>
          <w:tcPr>
            <w:tcW w:w="204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prov_ord_hipaa</w:t>
            </w:r>
          </w:p>
        </w:tc>
        <w:tc>
          <w:tcPr>
            <w:tcW w:w="2275"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HIPAA1</w:t>
            </w:r>
          </w:p>
        </w:tc>
        <w:tc>
          <w:tcPr>
            <w:tcW w:w="3482" w:type="dxa"/>
            <w:tcBorders>
              <w:top w:val="nil"/>
              <w:left w:val="nil"/>
              <w:bottom w:val="single" w:sz="4" w:space="0" w:color="auto"/>
              <w:right w:val="single" w:sz="4" w:space="0" w:color="auto"/>
            </w:tcBorders>
            <w:shd w:val="clear" w:color="auto" w:fill="auto"/>
          </w:tcPr>
          <w:p w:rsidR="0004458E" w:rsidRPr="00293227" w:rsidRDefault="0004458E" w:rsidP="0004458E">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HIPAA1 Match on ORDER_DOC_PRSNL = PRSNL_SK.</w:t>
            </w:r>
          </w:p>
        </w:tc>
      </w:tr>
      <w:tr w:rsidR="00E24486"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 Ordering Name</w:t>
            </w:r>
          </w:p>
        </w:tc>
        <w:tc>
          <w:tcPr>
            <w:tcW w:w="1170" w:type="dxa"/>
            <w:tcBorders>
              <w:top w:val="nil"/>
              <w:left w:val="nil"/>
              <w:bottom w:val="single" w:sz="4" w:space="0" w:color="auto"/>
              <w:right w:val="single" w:sz="4" w:space="0" w:color="auto"/>
            </w:tcBorders>
            <w:shd w:val="clear" w:color="auto" w:fill="auto"/>
          </w:tcPr>
          <w:p w:rsidR="00E24486" w:rsidRPr="00293227" w:rsidRDefault="00E24486" w:rsidP="00E2448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$61.</w:t>
            </w:r>
          </w:p>
        </w:tc>
        <w:tc>
          <w:tcPr>
            <w:tcW w:w="204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prov_ord_name</w:t>
            </w:r>
          </w:p>
        </w:tc>
        <w:tc>
          <w:tcPr>
            <w:tcW w:w="227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FULL_NAME</w:t>
            </w:r>
          </w:p>
        </w:tc>
        <w:tc>
          <w:tcPr>
            <w:tcW w:w="3482"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FULL_NAME; Match on ORDER_DOC_PRSNL = PRSNL_SK.</w:t>
            </w:r>
          </w:p>
        </w:tc>
      </w:tr>
      <w:tr w:rsidR="00E24486"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 Ordering MD Flag</w:t>
            </w:r>
          </w:p>
        </w:tc>
        <w:tc>
          <w:tcPr>
            <w:tcW w:w="1170" w:type="dxa"/>
            <w:tcBorders>
              <w:top w:val="nil"/>
              <w:left w:val="nil"/>
              <w:bottom w:val="single" w:sz="4" w:space="0" w:color="auto"/>
              <w:right w:val="single" w:sz="4" w:space="0" w:color="auto"/>
            </w:tcBorders>
            <w:shd w:val="clear" w:color="auto" w:fill="auto"/>
          </w:tcPr>
          <w:p w:rsidR="00E24486" w:rsidRPr="00293227" w:rsidRDefault="00E24486" w:rsidP="00E2448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prov_ord_md_flag</w:t>
            </w:r>
          </w:p>
        </w:tc>
        <w:tc>
          <w:tcPr>
            <w:tcW w:w="227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PHYSICIAN_IND</w:t>
            </w:r>
          </w:p>
        </w:tc>
        <w:tc>
          <w:tcPr>
            <w:tcW w:w="3482"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PHYSICIAN_IND; Match on ORDER_DOC_PRSNL = PRSNL_SK.</w:t>
            </w:r>
          </w:p>
        </w:tc>
      </w:tr>
      <w:tr w:rsidR="00E24486"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 Ordering NPI</w:t>
            </w:r>
          </w:p>
        </w:tc>
        <w:tc>
          <w:tcPr>
            <w:tcW w:w="1170" w:type="dxa"/>
            <w:tcBorders>
              <w:top w:val="nil"/>
              <w:left w:val="nil"/>
              <w:bottom w:val="single" w:sz="4" w:space="0" w:color="auto"/>
              <w:right w:val="single" w:sz="4" w:space="0" w:color="auto"/>
            </w:tcBorders>
            <w:shd w:val="clear" w:color="auto" w:fill="auto"/>
          </w:tcPr>
          <w:p w:rsidR="00E24486" w:rsidRPr="00293227" w:rsidRDefault="00E24486" w:rsidP="00E2448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prov_ord_npi</w:t>
            </w:r>
          </w:p>
        </w:tc>
        <w:tc>
          <w:tcPr>
            <w:tcW w:w="227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NPI</w:t>
            </w:r>
          </w:p>
        </w:tc>
        <w:tc>
          <w:tcPr>
            <w:tcW w:w="3482"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NPI; Match on ORDER_DOC_PRSNL = PRSNL_SK.</w:t>
            </w:r>
          </w:p>
        </w:tc>
      </w:tr>
      <w:tr w:rsidR="00E24486"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Completing EDIPN</w:t>
            </w:r>
          </w:p>
        </w:tc>
        <w:tc>
          <w:tcPr>
            <w:tcW w:w="1170" w:type="dxa"/>
            <w:tcBorders>
              <w:top w:val="nil"/>
              <w:left w:val="nil"/>
              <w:bottom w:val="single" w:sz="4" w:space="0" w:color="auto"/>
              <w:right w:val="single" w:sz="4" w:space="0" w:color="auto"/>
            </w:tcBorders>
            <w:shd w:val="clear" w:color="auto" w:fill="auto"/>
          </w:tcPr>
          <w:p w:rsidR="00E24486" w:rsidRPr="00293227" w:rsidRDefault="00E24486" w:rsidP="00E2448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w:t>
            </w:r>
          </w:p>
        </w:tc>
        <w:tc>
          <w:tcPr>
            <w:tcW w:w="204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prsnl_compl_edipn</w:t>
            </w:r>
          </w:p>
        </w:tc>
        <w:tc>
          <w:tcPr>
            <w:tcW w:w="227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PRSNL_EDIPN</w:t>
            </w:r>
          </w:p>
        </w:tc>
        <w:tc>
          <w:tcPr>
            <w:tcW w:w="3482"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EDIPN; Match on COMPLETED_PRSNL = PRSNL_SK.</w:t>
            </w:r>
          </w:p>
        </w:tc>
      </w:tr>
      <w:tr w:rsidR="00E24486"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Completing Flag</w:t>
            </w:r>
          </w:p>
        </w:tc>
        <w:tc>
          <w:tcPr>
            <w:tcW w:w="1170" w:type="dxa"/>
            <w:tcBorders>
              <w:top w:val="nil"/>
              <w:left w:val="nil"/>
              <w:bottom w:val="single" w:sz="4" w:space="0" w:color="auto"/>
              <w:right w:val="single" w:sz="4" w:space="0" w:color="auto"/>
            </w:tcBorders>
            <w:shd w:val="clear" w:color="auto" w:fill="auto"/>
          </w:tcPr>
          <w:p w:rsidR="00E24486" w:rsidRPr="00293227" w:rsidRDefault="00E24486" w:rsidP="00E2448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prsnl_compl_flag</w:t>
            </w:r>
          </w:p>
        </w:tc>
        <w:tc>
          <w:tcPr>
            <w:tcW w:w="227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TEST_RECORD_IND</w:t>
            </w:r>
          </w:p>
        </w:tc>
        <w:tc>
          <w:tcPr>
            <w:tcW w:w="3482"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TEST_RECORD_IND; Match on COMPLETED_PRSNL = PRSNL_SK.</w:t>
            </w:r>
          </w:p>
        </w:tc>
      </w:tr>
      <w:tr w:rsidR="00E24486"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Completing HIPAA Taxonomy</w:t>
            </w:r>
          </w:p>
        </w:tc>
        <w:tc>
          <w:tcPr>
            <w:tcW w:w="1170" w:type="dxa"/>
            <w:tcBorders>
              <w:top w:val="nil"/>
              <w:left w:val="nil"/>
              <w:bottom w:val="single" w:sz="4" w:space="0" w:color="auto"/>
              <w:right w:val="single" w:sz="4" w:space="0" w:color="auto"/>
            </w:tcBorders>
            <w:shd w:val="clear" w:color="auto" w:fill="auto"/>
          </w:tcPr>
          <w:p w:rsidR="00E24486" w:rsidRPr="00293227" w:rsidRDefault="00E24486" w:rsidP="00E24486">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w:t>
            </w:r>
          </w:p>
        </w:tc>
        <w:tc>
          <w:tcPr>
            <w:tcW w:w="204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prsnl_compl_hipaa</w:t>
            </w:r>
          </w:p>
        </w:tc>
        <w:tc>
          <w:tcPr>
            <w:tcW w:w="2275"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HIPAA1</w:t>
            </w:r>
          </w:p>
        </w:tc>
        <w:tc>
          <w:tcPr>
            <w:tcW w:w="3482" w:type="dxa"/>
            <w:tcBorders>
              <w:top w:val="nil"/>
              <w:left w:val="nil"/>
              <w:bottom w:val="single" w:sz="4" w:space="0" w:color="auto"/>
              <w:right w:val="single" w:sz="4" w:space="0" w:color="auto"/>
            </w:tcBorders>
            <w:shd w:val="clear" w:color="auto" w:fill="auto"/>
          </w:tcPr>
          <w:p w:rsidR="00E24486" w:rsidRPr="00293227" w:rsidRDefault="00E24486" w:rsidP="00E24486">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HIPAA1 Match on COMPLETED_PRSNL = PRSNL_SK.</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Completing Name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prsnl_compl_name</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FULL_NAME</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FULL_NAME; Match on COMPLETED_PRSNL = PRSNL_SK.</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Completing MD Flag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prsnl_compl_md_flag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PHYSICIAN_IND</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PHYSICIAN_IND; Match on COMPLETED_PRSNL = PRSNL_SK.</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Completing NPI</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prsnl_compl_npi</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NPI</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NPI; Match on COMPLETED_PRSNL = PRSNL_SK.</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Non-Physician Ordering EDIPN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prsnl_ord_edipn</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PRSNL_EDIPN</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EDIPN; Match on ORDER_PRSNL = PRSNL_SK.</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Non-Physician Flag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prsnl_ord_flag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TEST_RECORD_IND</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TEST_RECORD_IND; Match on ORDER_PRSNL = PRSNL_SK.</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Non-Physician Ordering HIPAA</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prsnl_ord_hipaa</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HIPAA1</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HIPAA1 Match on ORDER_PRSNL = PRSNL_SK.</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Non-Physician Ordering Name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prsnl_ord_name</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FULL_NAME</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FULL_NAME; Match on ORDER_PRSNL = PRSNL_SK.</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Personnel Non-Physician </w:t>
            </w:r>
            <w:r w:rsidRPr="00293227">
              <w:rPr>
                <w:rFonts w:ascii="MS Reference Sans Serif" w:hAnsi="MS Reference Sans Serif" w:cs="Calibri"/>
                <w:color w:val="000000"/>
                <w:sz w:val="16"/>
                <w:szCs w:val="16"/>
              </w:rPr>
              <w:lastRenderedPageBreak/>
              <w:t>Ordering MD Flag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N(8)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prsnl_ord_md_flag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PHYSICIAN_IND</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PHYSICIAN_IND; Match on ORDER_PRSNL = PRSNL_SK.</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Personnel Non-Physician Ordering NPI</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$100.</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prsnl_ord_npi</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NPI</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NPI; Match on ORDER_PRSNL = PRSNL_SK.</w:t>
            </w:r>
          </w:p>
        </w:tc>
      </w:tr>
      <w:tr w:rsidR="001453C7" w:rsidRPr="00293227" w:rsidTr="008923CA">
        <w:trPr>
          <w:trHeight w:val="300"/>
        </w:trPr>
        <w:tc>
          <w:tcPr>
            <w:tcW w:w="10502" w:type="dxa"/>
            <w:gridSpan w:val="5"/>
            <w:shd w:val="clear" w:color="000000" w:fill="DEEAF6"/>
            <w:noWrap/>
            <w:vAlign w:val="center"/>
            <w:hideMark/>
          </w:tcPr>
          <w:p w:rsidR="001453C7" w:rsidRPr="00293227" w:rsidRDefault="001453C7" w:rsidP="001453C7">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MHS GENESIS Encounter subject area: RAW_USER_DEF_HIST</w:t>
            </w:r>
          </w:p>
        </w:tc>
      </w:tr>
      <w:tr w:rsidR="001453C7" w:rsidRPr="00293227" w:rsidTr="008923CA">
        <w:trPr>
          <w:trHeight w:val="14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Beneficiary Category on Record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jc w:val="center"/>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$40.</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BENCAT_E</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bencat_e</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Match on encounter_sk  = .parent_entity_sk and parent_entity_name = 'ENCOUNTER' and                                             user_defined_type_REF = '109901057'; then apply BENCAT format.</w:t>
            </w:r>
          </w:p>
        </w:tc>
      </w:tr>
      <w:tr w:rsidR="001453C7" w:rsidRPr="00293227" w:rsidTr="008923CA">
        <w:trPr>
          <w:trHeight w:val="14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PATCAT Encounter Code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jc w:val="center"/>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$40.</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PATCAT_E</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patcat_e</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Match on encounter_sk  = .parent_entity_sk and parent_entity_name = 'ENCOUNTER' and                                             user_defined_type_REF = '109901051'; then apply PATCAT format.</w:t>
            </w:r>
          </w:p>
        </w:tc>
      </w:tr>
      <w:tr w:rsidR="001453C7" w:rsidRPr="00293227" w:rsidTr="008923CA">
        <w:trPr>
          <w:trHeight w:val="14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PATCAT Person Code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jc w:val="center"/>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$40.</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PATCAT_P</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spacing w:after="0" w:line="240" w:lineRule="auto"/>
              <w:rPr>
                <w:rFonts w:ascii="MS Reference Sans Serif" w:eastAsia="Times New Roman" w:hAnsi="MS Reference Sans Serif" w:cs="Calibri"/>
                <w:color w:val="000000"/>
                <w:sz w:val="16"/>
                <w:szCs w:val="16"/>
              </w:rPr>
            </w:pPr>
            <w:r w:rsidRPr="00293227">
              <w:rPr>
                <w:rFonts w:ascii="MS Reference Sans Serif" w:eastAsia="Times New Roman" w:hAnsi="MS Reference Sans Serif" w:cs="Calibri"/>
                <w:color w:val="000000"/>
                <w:sz w:val="16"/>
                <w:szCs w:val="16"/>
              </w:rPr>
              <w:t>patcat_p</w:t>
            </w: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Match on person_sk  = parent_entity_sk and parent_entity_name = 'PERSON' and user_defined_type_REF = '114540103'; then apply PATCAT format.</w:t>
            </w:r>
          </w:p>
        </w:tc>
      </w:tr>
      <w:tr w:rsidR="001453C7" w:rsidRPr="00293227" w:rsidTr="008923CA">
        <w:trPr>
          <w:trHeight w:val="300"/>
        </w:trPr>
        <w:tc>
          <w:tcPr>
            <w:tcW w:w="10502" w:type="dxa"/>
            <w:gridSpan w:val="5"/>
            <w:shd w:val="clear" w:color="000000" w:fill="DEEAF6"/>
            <w:noWrap/>
            <w:vAlign w:val="center"/>
            <w:hideMark/>
          </w:tcPr>
          <w:p w:rsidR="001453C7" w:rsidRPr="00293227" w:rsidRDefault="001453C7" w:rsidP="001453C7">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MDR: Master Person Index (MPI)</w:t>
            </w:r>
          </w:p>
        </w:tc>
      </w:tr>
      <w:tr w:rsidR="001453C7" w:rsidRPr="00293227" w:rsidTr="008923CA">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 ID</w:t>
            </w:r>
          </w:p>
        </w:tc>
        <w:tc>
          <w:tcPr>
            <w:tcW w:w="1170"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$10.</w:t>
            </w:r>
          </w:p>
        </w:tc>
        <w:tc>
          <w:tcPr>
            <w:tcW w:w="204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edipn</w:t>
            </w:r>
          </w:p>
        </w:tc>
        <w:tc>
          <w:tcPr>
            <w:tcW w:w="227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EDIPN</w:t>
            </w:r>
          </w:p>
        </w:tc>
        <w:tc>
          <w:tcPr>
            <w:tcW w:w="3482"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Person Association Reason Code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parc</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PARC</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Sponsor ID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$9.</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sponssn</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SPSSN</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SSN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$9.</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ssn</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PSSN</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300"/>
        </w:trPr>
        <w:tc>
          <w:tcPr>
            <w:tcW w:w="10502" w:type="dxa"/>
            <w:gridSpan w:val="5"/>
            <w:shd w:val="clear" w:color="000000" w:fill="DEEAF6"/>
            <w:noWrap/>
            <w:vAlign w:val="center"/>
          </w:tcPr>
          <w:p w:rsidR="001453C7" w:rsidRPr="00293227" w:rsidRDefault="001453C7" w:rsidP="001453C7">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MDR: Longitudinal VM6 (LVM6)</w:t>
            </w:r>
          </w:p>
        </w:tc>
      </w:tr>
      <w:tr w:rsidR="001453C7" w:rsidRPr="00293227" w:rsidTr="008923CA">
        <w:trPr>
          <w:trHeight w:val="42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ACV</w:t>
            </w:r>
          </w:p>
        </w:tc>
        <w:tc>
          <w:tcPr>
            <w:tcW w:w="1170"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acv_d</w:t>
            </w:r>
          </w:p>
        </w:tc>
        <w:tc>
          <w:tcPr>
            <w:tcW w:w="227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ACV</w:t>
            </w:r>
          </w:p>
        </w:tc>
        <w:tc>
          <w:tcPr>
            <w:tcW w:w="3482"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ACV Group</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acvgroup</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ACVGRP</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In MDR, when preparing the M2 feed map   “PR” to “Prime”   “DP” to “Designated Provider” “OP” to “Overseas Prime”   “PL” to “Plus”   “O” to “Other”   “R” to “Reliant”.</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Beneficiary Category</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$3.</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bencat_d</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 Cat Common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comben_d</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CBEN</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Date of Birth</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patdob</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DOB</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Eligibility Group</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elg_grp</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ELGGRP</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Enrollment Group</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enr_grp</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ENRGRP</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Ethnicity</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ethnic</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ETHNIC</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Gender</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gender_d</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SEX</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HCDP - Enrolled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$3.</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hcdp</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HCDP</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HCDP - Assigned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$3.</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hcdp_asgn</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ASGHCDP</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LVM4 Match Indicator</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lvm_match</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MATCH</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DEERS Marital Status</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marital</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MS</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DEERS Medicare Flag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medicare_flag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MF</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Enrollment MTF</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mtf_enr</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ENR</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PCM ID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pcm_id</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PCM</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PCM Type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pcm_type</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PCMTYP</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Privilege Code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privilege</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PRIV</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Race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race</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RACE</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If RACE is blank, then RACE = 'Z'.</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Relationship to Sponsor</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rel</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rel</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Sponsor Service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sponsvc</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SVC</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Sponsor Service, Aggregate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svcagg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AGGSVC</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TPR Eligibility Flag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tpr</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TPR</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Beneficiary Zip Code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$5.</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zip_d</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ZIP</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5E58DA">
        <w:trPr>
          <w:trHeight w:val="144"/>
        </w:trPr>
        <w:tc>
          <w:tcPr>
            <w:tcW w:w="10502" w:type="dxa"/>
            <w:gridSpan w:val="5"/>
            <w:tcBorders>
              <w:top w:val="nil"/>
              <w:left w:val="single" w:sz="4" w:space="0" w:color="auto"/>
              <w:bottom w:val="single" w:sz="4" w:space="0" w:color="auto"/>
              <w:right w:val="single" w:sz="4" w:space="0" w:color="auto"/>
            </w:tcBorders>
            <w:shd w:val="clear" w:color="auto" w:fill="DEEAF6" w:themeFill="accent1" w:themeFillTint="33"/>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eastAsia="Times New Roman" w:hAnsi="MS Reference Sans Serif" w:cs="Calibri"/>
                <w:b/>
                <w:bCs/>
                <w:color w:val="000000"/>
                <w:sz w:val="16"/>
                <w:szCs w:val="16"/>
              </w:rPr>
              <w:t>DEERS or PCM Table (tbd)</w:t>
            </w:r>
          </w:p>
        </w:tc>
      </w:tr>
      <w:tr w:rsidR="001453C7" w:rsidRPr="00293227" w:rsidTr="005E58DA">
        <w:trPr>
          <w:trHeight w:val="420"/>
        </w:trPr>
        <w:tc>
          <w:tcPr>
            <w:tcW w:w="1530" w:type="dxa"/>
            <w:tcBorders>
              <w:top w:val="nil"/>
              <w:left w:val="single" w:sz="4" w:space="0" w:color="auto"/>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Primary Care Manager Name</w:t>
            </w:r>
          </w:p>
        </w:tc>
        <w:tc>
          <w:tcPr>
            <w:tcW w:w="1170"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jc w:val="center"/>
              <w:rPr>
                <w:rFonts w:ascii="Verdana" w:hAnsi="Verdana" w:cstheme="minorHAnsi"/>
                <w:color w:val="000000"/>
                <w:sz w:val="16"/>
                <w:szCs w:val="16"/>
              </w:rPr>
            </w:pPr>
            <w:r w:rsidRPr="00293227">
              <w:rPr>
                <w:rFonts w:ascii="Verdana" w:hAnsi="Verdana" w:cstheme="minorHAnsi"/>
                <w:color w:val="000000"/>
                <w:sz w:val="16"/>
                <w:szCs w:val="16"/>
              </w:rPr>
              <w:t>$40</w:t>
            </w:r>
          </w:p>
        </w:tc>
        <w:tc>
          <w:tcPr>
            <w:tcW w:w="2045"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pcmid_nm</w:t>
            </w:r>
          </w:p>
        </w:tc>
        <w:tc>
          <w:tcPr>
            <w:tcW w:w="2275"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D_MI_PCM_NM</w:t>
            </w:r>
          </w:p>
        </w:tc>
        <w:tc>
          <w:tcPr>
            <w:tcW w:w="3482"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D_MI_PCM_NM from DEERS merge.</w:t>
            </w:r>
          </w:p>
        </w:tc>
      </w:tr>
      <w:tr w:rsidR="001453C7" w:rsidRPr="00293227" w:rsidTr="005E58DA">
        <w:trPr>
          <w:trHeight w:val="420"/>
        </w:trPr>
        <w:tc>
          <w:tcPr>
            <w:tcW w:w="1530" w:type="dxa"/>
            <w:tcBorders>
              <w:top w:val="nil"/>
              <w:left w:val="single" w:sz="4" w:space="0" w:color="auto"/>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Primary Care Manager NPI</w:t>
            </w:r>
          </w:p>
        </w:tc>
        <w:tc>
          <w:tcPr>
            <w:tcW w:w="1170"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jc w:val="center"/>
              <w:rPr>
                <w:rFonts w:ascii="Verdana" w:hAnsi="Verdana" w:cstheme="minorHAnsi"/>
                <w:color w:val="000000"/>
                <w:sz w:val="16"/>
                <w:szCs w:val="16"/>
              </w:rPr>
            </w:pPr>
            <w:r w:rsidRPr="00293227">
              <w:rPr>
                <w:rFonts w:ascii="Verdana" w:hAnsi="Verdana" w:cstheme="minorHAnsi"/>
                <w:color w:val="000000"/>
                <w:sz w:val="16"/>
                <w:szCs w:val="16"/>
              </w:rPr>
              <w:t>$10</w:t>
            </w:r>
          </w:p>
        </w:tc>
        <w:tc>
          <w:tcPr>
            <w:tcW w:w="2045"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pcmid_npi</w:t>
            </w:r>
          </w:p>
        </w:tc>
        <w:tc>
          <w:tcPr>
            <w:tcW w:w="2275"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D_PCM_NP_ID</w:t>
            </w:r>
          </w:p>
        </w:tc>
        <w:tc>
          <w:tcPr>
            <w:tcW w:w="3482"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D_PCM_NP_ID from DEERS merge.</w:t>
            </w:r>
          </w:p>
        </w:tc>
      </w:tr>
      <w:tr w:rsidR="001453C7" w:rsidRPr="00293227" w:rsidTr="005E58DA">
        <w:trPr>
          <w:trHeight w:val="420"/>
        </w:trPr>
        <w:tc>
          <w:tcPr>
            <w:tcW w:w="1530" w:type="dxa"/>
            <w:tcBorders>
              <w:top w:val="nil"/>
              <w:left w:val="single" w:sz="4" w:space="0" w:color="auto"/>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PCM NPI Type Code</w:t>
            </w:r>
          </w:p>
        </w:tc>
        <w:tc>
          <w:tcPr>
            <w:tcW w:w="1170"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jc w:val="center"/>
              <w:rPr>
                <w:rFonts w:ascii="Verdana" w:hAnsi="Verdana" w:cstheme="minorHAnsi"/>
                <w:color w:val="000000"/>
                <w:sz w:val="16"/>
                <w:szCs w:val="16"/>
              </w:rPr>
            </w:pPr>
            <w:r w:rsidRPr="00293227">
              <w:rPr>
                <w:rFonts w:ascii="Verdana" w:hAnsi="Verdana" w:cstheme="minorHAnsi"/>
                <w:color w:val="000000"/>
                <w:sz w:val="16"/>
                <w:szCs w:val="16"/>
              </w:rPr>
              <w:t>$1</w:t>
            </w:r>
          </w:p>
        </w:tc>
        <w:tc>
          <w:tcPr>
            <w:tcW w:w="2045"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pcmid_npi_typ</w:t>
            </w:r>
          </w:p>
        </w:tc>
        <w:tc>
          <w:tcPr>
            <w:tcW w:w="2275"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D_PCM_NP_ID_TYP_CD</w:t>
            </w:r>
          </w:p>
        </w:tc>
        <w:tc>
          <w:tcPr>
            <w:tcW w:w="3482" w:type="dxa"/>
            <w:tcBorders>
              <w:top w:val="nil"/>
              <w:left w:val="nil"/>
              <w:bottom w:val="single" w:sz="4" w:space="0" w:color="auto"/>
              <w:right w:val="single" w:sz="4" w:space="0" w:color="auto"/>
            </w:tcBorders>
            <w:shd w:val="clear" w:color="auto" w:fill="auto"/>
            <w:vAlign w:val="center"/>
          </w:tcPr>
          <w:p w:rsidR="001453C7" w:rsidRPr="00293227" w:rsidRDefault="001453C7" w:rsidP="001453C7">
            <w:pPr>
              <w:rPr>
                <w:rFonts w:ascii="Verdana" w:hAnsi="Verdana" w:cstheme="minorHAnsi"/>
                <w:color w:val="000000"/>
                <w:sz w:val="16"/>
                <w:szCs w:val="16"/>
              </w:rPr>
            </w:pPr>
            <w:r w:rsidRPr="00293227">
              <w:rPr>
                <w:rFonts w:ascii="Verdana" w:hAnsi="Verdana" w:cstheme="minorHAnsi"/>
                <w:color w:val="000000"/>
                <w:sz w:val="16"/>
                <w:szCs w:val="16"/>
              </w:rPr>
              <w:t>D_PCM_NP_ID_TYP_CD from DEERS merge.</w:t>
            </w:r>
          </w:p>
        </w:tc>
      </w:tr>
      <w:tr w:rsidR="001453C7" w:rsidRPr="00293227" w:rsidTr="008923CA">
        <w:trPr>
          <w:trHeight w:val="300"/>
        </w:trPr>
        <w:tc>
          <w:tcPr>
            <w:tcW w:w="10502" w:type="dxa"/>
            <w:gridSpan w:val="5"/>
            <w:shd w:val="clear" w:color="000000" w:fill="DEEAF6"/>
            <w:noWrap/>
            <w:vAlign w:val="center"/>
            <w:hideMark/>
          </w:tcPr>
          <w:p w:rsidR="001453C7" w:rsidRPr="00293227" w:rsidRDefault="001453C7" w:rsidP="001453C7">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MDR: DMISID INDEX</w:t>
            </w:r>
          </w:p>
        </w:tc>
      </w:tr>
      <w:tr w:rsidR="001453C7" w:rsidRPr="00293227" w:rsidTr="008923CA">
        <w:trPr>
          <w:trHeight w:val="42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Performing CMAC Locality Code</w:t>
            </w:r>
          </w:p>
        </w:tc>
        <w:tc>
          <w:tcPr>
            <w:tcW w:w="1170"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$3.</w:t>
            </w:r>
          </w:p>
        </w:tc>
        <w:tc>
          <w:tcPr>
            <w:tcW w:w="204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cmaccd</w:t>
            </w:r>
          </w:p>
        </w:tc>
        <w:tc>
          <w:tcPr>
            <w:tcW w:w="227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LOCALITY</w:t>
            </w:r>
          </w:p>
        </w:tc>
        <w:tc>
          <w:tcPr>
            <w:tcW w:w="3482"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Convert 2 digit "Locality" to 3 digit (e.g. add leading zero).</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Treatment MTF Major Command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mtf_cmd</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MAJCMND</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mtf_resulted.</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Enrollment Parent MTF</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mtf_enr_parent</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MTF_PARENT_REC</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mtf_enr.</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Enrollment MTF Branch of Service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mtf_enr_svc</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MTF_SVC</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mtf_enr</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Enrollment MTF T17 Region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mtf_enr_t17_reg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MTF_T17_REG</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mtf_enr</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Enrollment MTF T3 Region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mtf_enr_t3_reg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MTF_T3_REG</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mtf_enr</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Treatment MTF  MSMA</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$3.</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mtf_msma</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MSM_ID</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mtf_resulted</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Treatment MTF Parent of Record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mtf_parent_rec</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UBU_PAR</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mtf_resulted</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Treatment MTF Branch of Service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mtf_svc</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UBU_SVC</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mtf_resulted</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Treatment MTF T17 Region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mtf_t17_reg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T17_REG</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mtf_resulted</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Treatment MTF T3 Region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mtf_t3_reg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T3_REG</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mtf_resulted</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Ordering MTF Service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omtf_svc</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MTF_SVC</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Ordering MTF T17 Region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omtf_t17</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MTF_T17_REG</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w:t>
            </w:r>
          </w:p>
        </w:tc>
      </w:tr>
      <w:tr w:rsidR="001453C7" w:rsidRPr="00293227" w:rsidTr="008923CA">
        <w:trPr>
          <w:trHeight w:val="42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Ordering MTF T3 Region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omtf_t3</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MTF_T3_REG</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mtf.</w:t>
            </w:r>
          </w:p>
        </w:tc>
      </w:tr>
      <w:tr w:rsidR="001453C7" w:rsidRPr="00293227" w:rsidTr="008923CA">
        <w:trPr>
          <w:trHeight w:val="288"/>
        </w:trPr>
        <w:tc>
          <w:tcPr>
            <w:tcW w:w="10502" w:type="dxa"/>
            <w:gridSpan w:val="5"/>
            <w:shd w:val="clear" w:color="000000" w:fill="DEEAF6"/>
            <w:noWrap/>
            <w:vAlign w:val="center"/>
            <w:hideMark/>
          </w:tcPr>
          <w:p w:rsidR="001453C7" w:rsidRPr="00293227" w:rsidRDefault="001453C7" w:rsidP="001453C7">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MDR: OMNI-CAD</w:t>
            </w:r>
          </w:p>
        </w:tc>
      </w:tr>
      <w:tr w:rsidR="001453C7" w:rsidRPr="00293227" w:rsidTr="008923CA">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Beneficiary T17 Region</w:t>
            </w:r>
          </w:p>
        </w:tc>
        <w:tc>
          <w:tcPr>
            <w:tcW w:w="1170"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ben_t17_reg</w:t>
            </w:r>
          </w:p>
        </w:tc>
        <w:tc>
          <w:tcPr>
            <w:tcW w:w="227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T17REG</w:t>
            </w:r>
          </w:p>
        </w:tc>
        <w:tc>
          <w:tcPr>
            <w:tcW w:w="3482"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Beneficiary T3 Region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ben_t3_reg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REGION</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Catchment Area ID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catch</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WORLD</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Beneficiary MTF Service Area</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mtfsvcarea</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BPA</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PRISM Area ID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prism</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PRISM</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None.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Tricare Prime Remote Flag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tprflag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TPRFLAG</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TPRFLAG = Obtain from Omni-cad. TPR Flag (TPRFLAG), based on matching FY, FM, and Beneficiary Zip Code (PATZIP).</w:t>
            </w:r>
          </w:p>
        </w:tc>
      </w:tr>
      <w:tr w:rsidR="001453C7" w:rsidRPr="00293227" w:rsidTr="008923CA">
        <w:trPr>
          <w:trHeight w:val="300"/>
        </w:trPr>
        <w:tc>
          <w:tcPr>
            <w:tcW w:w="10502" w:type="dxa"/>
            <w:gridSpan w:val="5"/>
            <w:shd w:val="clear" w:color="000000" w:fill="DEEAF6"/>
            <w:noWrap/>
            <w:vAlign w:val="center"/>
            <w:hideMark/>
          </w:tcPr>
          <w:p w:rsidR="001453C7" w:rsidRPr="00293227" w:rsidRDefault="001453C7" w:rsidP="001453C7">
            <w:pPr>
              <w:spacing w:after="0" w:line="240" w:lineRule="auto"/>
              <w:jc w:val="center"/>
              <w:rPr>
                <w:rFonts w:ascii="MS Reference Sans Serif" w:eastAsia="Times New Roman" w:hAnsi="MS Reference Sans Serif" w:cs="Calibri"/>
                <w:b/>
                <w:bCs/>
                <w:color w:val="000000"/>
                <w:sz w:val="16"/>
                <w:szCs w:val="16"/>
              </w:rPr>
            </w:pPr>
            <w:r w:rsidRPr="00293227">
              <w:rPr>
                <w:rFonts w:ascii="MS Reference Sans Serif" w:eastAsia="Times New Roman" w:hAnsi="MS Reference Sans Serif" w:cs="Calibri"/>
                <w:b/>
                <w:bCs/>
                <w:color w:val="000000"/>
                <w:sz w:val="16"/>
                <w:szCs w:val="16"/>
              </w:rPr>
              <w:t>INTERNALLY DERIVED</w:t>
            </w:r>
          </w:p>
        </w:tc>
      </w:tr>
      <w:tr w:rsidR="001453C7" w:rsidRPr="00293227" w:rsidTr="008923CA">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Age Group</w:t>
            </w:r>
          </w:p>
        </w:tc>
        <w:tc>
          <w:tcPr>
            <w:tcW w:w="1170"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agegrp</w:t>
            </w:r>
          </w:p>
        </w:tc>
        <w:tc>
          <w:tcPr>
            <w:tcW w:w="2275"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PATAGE</w:t>
            </w:r>
          </w:p>
        </w:tc>
        <w:tc>
          <w:tcPr>
            <w:tcW w:w="3482" w:type="dxa"/>
            <w:tcBorders>
              <w:top w:val="single" w:sz="4" w:space="0" w:color="auto"/>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   if 0 le patage2 le 4 then agegrp = 'A';      else if 5 le patage2 le 14 then agegrp = 'B';      else if 15 le patage2 le 17 then agegrp = 'C';      else if 18 le patage2 le 24 then agegrp = 'D';      else if 25 le patage2 le 34 then agegrp = 'E';      else if 35 le patage2 le 44 then agegrp = 'F';      else if 45 le patage2 le 64 then agegrp = 'G';      else if 65 le patage2 le 69 then agegrp = 'H';      else if 70 le patage2 le 74 then agegrp = 'I';      else if 75 le patage2 le 79 then agegrp = 'J';      else if 80 le patage2 le 84 then agegrp = 'K';      else if patage2 ge 85 then agegrp = 'L';      else agegrp = 'Z';</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Calendar Month</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cm</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DATE_COMPELETE</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CM of DATE_COMPLETE.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Number of Services of Record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count</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N/A</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equals 1.</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Procedure Code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$5.</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cpt</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PROC_CHGS, PROC_FIN</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if PROC_CHGS not IN ('0', '') THEN CPT = PROC_CHGS; ELSE CPT = PROC_FINC.</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Procedure Code Description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$255.</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cpt_desc</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multiple</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if cpt = proc_pdx then CPT_DESC = proc_pdx_desc;                  else if proc_chgs = proc_finc then CPT_DESC = proc_finc_desc;             else if (proc_chgs ne proc_finc) and (cpt = proc_chgs) then             CPT_DESC = proc_chgs_desc;         else if (proc_chgs ne proc_finc) and (cpt = proc_finc) then                                 CPT_DESC = proc_finc_desc;         else CPT_DESC = proc_chgs_desc;</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Calendar Year</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cy</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DATE_COMPELETE</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CY of DATE_COMPLETE.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 Completed</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date_complete</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COMPLETED_DT_TM, ORDER_DT_TM</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if completed_dt_tm not missing or  blank; else order_dt_tm.</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Number of Services</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drvcount</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N/A</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if (nactcpt = "I" or CPT = '') then 0 ; else 1.</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CCE Diagnosis Code Count</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dx_cce_maxn</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N/A</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Count DX_CCE per row. </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FM</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fm</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DATE_COMPELETE</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FM of DATE_COMPLETE.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RVU, Facility</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N(6.2)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fprvu</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CPTCOUNT, DRVCOUNT</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Using CPT Weight Table: obtain Raw MHS updated Facility Practice Expense RVU of CPT Code (pexpfadc) for the CPT </w:t>
            </w:r>
            <w:r w:rsidRPr="00293227">
              <w:rPr>
                <w:rFonts w:ascii="MS Reference Sans Serif" w:hAnsi="MS Reference Sans Serif" w:cs="Calibri"/>
                <w:color w:val="000000"/>
                <w:sz w:val="16"/>
                <w:szCs w:val="16"/>
              </w:rPr>
              <w:lastRenderedPageBreak/>
              <w:t>Code and Modifier combination  by corresponding calendar year; , multiply by derived number of services.</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FY</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fy</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DATE_COMPELETE</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FY of DATE_COMPLETE.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Inpatient Indicator</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inpt</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encounter_type</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if encounter_type = 'Inpatient' then INPT="Y"; else INPT= "N".</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Location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loc_merge</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PATIENT_LOC, ORDER_LOC, CURRENT_LOC, ADMIT_LOC</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Derive using first valid value (e.g. non-zero or not blank), in specified order, from patient_loc, order_loc,  current_loc, admit_loc.</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 1-Level Code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mepr1</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MEPRS_CD</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MEPR1 = substr(MEPRS_CD,1,1).</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 2-Level Code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mepr2</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MEPRS_CD</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MEPR2 = substr(MEPRS_CD,1,2).</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 3-Level Code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$3.</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mepr3</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MEPRS_CD</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MEPR3 = substr(MEPRS_CD,1,3).</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MHS GENESIS Flag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mhs_genesis_flag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N/A</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equals 1.</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Medical Record Number</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mrn</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formatted_MRN</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Use MRN_P from Person  unless missing. Else use MRN_E from Encounter. </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Inactive CPT Code Indicator</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nactcpt</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CPT</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Lookup CPT by CY of Date of Service in CY CPT reference file, if CPT then NACTCPT = A; else NACTCPT = I.</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RVU, Non-Facility</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N(6.2)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nprvu</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CPTCODE, DRVCOUNT</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Lookup CPT by CY of Date of Service in CY CPT reference file, if CPT then NACTCPT = A; else NACTCPT = I.</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M2 Key</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$6.</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m2key</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n/a</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Base 62 of MDR Key. </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MDR Key</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mdrkey</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n/a</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Sequential counter of records. </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 Accession</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mtf_accession</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ACCESSION</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Substring ACCESSION from 2 for 4.If 0 or 0000 or blank then blank. Do Not keep in the final table. </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Number of Orders</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ordcount</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ORDER_SK</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if first order_sk then 1 else 0.</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Patient Age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patage</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DOB_P, PATDOB</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Use DOB_P, PATDOB to calculate age.</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PATCAT Code</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$40.</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patcat</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PATCAT</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  if patcat_p not in ('', '0') then PATCAT = patcat_p;                 else if patcat_p in ('', '0') then PATCAT = patcat_e;                   else PATCAT = '';</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Record Type Flag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$13.</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record_type_flag</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ENCOUNTER_TYPE, ECOUNT</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 xml:space="preserve">if encounter_type = 'Inpatient' then INPATIENT LAB';   else if encounter_type = 'Clinic'  then 'ENCOUNTER LAB';    else if ecount &gt; 2 then RECORD_TYPE_FLAG  then 'ENCOUNTER LAB';   else if </w:t>
            </w:r>
            <w:r w:rsidRPr="00293227">
              <w:rPr>
                <w:rFonts w:ascii="MS Reference Sans Serif" w:hAnsi="MS Reference Sans Serif" w:cs="Calibri"/>
                <w:color w:val="000000"/>
                <w:sz w:val="16"/>
                <w:szCs w:val="16"/>
              </w:rPr>
              <w:lastRenderedPageBreak/>
              <w:t>substr(cpt,1,1) = ('8') then 'LABORATORY';   else RECORD_TYPE_FLAG = 'OTHER LAB'.</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lastRenderedPageBreak/>
              <w:t>Reflex Test Indicator</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N(8)</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reflex_test_ind</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ORDERABLE_DISP</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If first character of ORDERABLE_DISP equal * then 1; else 0.</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RVU, Total</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N(6.2)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rvu</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CPTCOUNT, DRVCOUNT</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Sum the values of Work RVU and Non-facility practice RVUs.</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RVU, Work</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N(6.2)</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rvuwork</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CPTCOUNT, DRVCOUNT</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Using CPT Weight Table: obtain Raw MHS updated Work RVU of CPT code (workdc) for the CPT Code and Modifier combination  by corresponding calendar year; multiply by derived number of services.</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Service Line Ordering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$5</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Verdana" w:hAnsi="Verdana" w:cstheme="minorHAnsi"/>
                <w:color w:val="000000"/>
                <w:sz w:val="16"/>
                <w:szCs w:val="16"/>
              </w:rPr>
              <w:t>svclineo</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mepr3</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Verdana" w:hAnsi="Verdana" w:cstheme="minorHAnsi"/>
                <w:color w:val="000000"/>
                <w:sz w:val="16"/>
                <w:szCs w:val="16"/>
              </w:rPr>
              <w:t>Apply format from service line map. svclineo = put(mepr3, $slfmt)</w:t>
            </w:r>
          </w:p>
        </w:tc>
      </w:tr>
      <w:tr w:rsidR="001453C7" w:rsidRPr="00293227" w:rsidTr="008923CA">
        <w:trPr>
          <w:trHeight w:val="300"/>
        </w:trPr>
        <w:tc>
          <w:tcPr>
            <w:tcW w:w="1530" w:type="dxa"/>
            <w:tcBorders>
              <w:top w:val="nil"/>
              <w:left w:val="single" w:sz="4" w:space="0" w:color="auto"/>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Service Line Performing</w:t>
            </w:r>
          </w:p>
        </w:tc>
        <w:tc>
          <w:tcPr>
            <w:tcW w:w="1170" w:type="dxa"/>
            <w:tcBorders>
              <w:top w:val="nil"/>
              <w:left w:val="nil"/>
              <w:bottom w:val="single" w:sz="4" w:space="0" w:color="auto"/>
              <w:right w:val="single" w:sz="4" w:space="0" w:color="auto"/>
            </w:tcBorders>
            <w:shd w:val="clear" w:color="auto" w:fill="auto"/>
          </w:tcPr>
          <w:p w:rsidR="001453C7" w:rsidRPr="00293227" w:rsidRDefault="001453C7" w:rsidP="001453C7">
            <w:pPr>
              <w:jc w:val="cente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$5</w:t>
            </w:r>
          </w:p>
        </w:tc>
        <w:tc>
          <w:tcPr>
            <w:tcW w:w="204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svclinep</w:t>
            </w:r>
          </w:p>
        </w:tc>
        <w:tc>
          <w:tcPr>
            <w:tcW w:w="2275"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MS Reference Sans Serif" w:hAnsi="MS Reference Sans Serif" w:cs="Calibri"/>
                <w:color w:val="000000"/>
                <w:sz w:val="16"/>
                <w:szCs w:val="16"/>
              </w:rPr>
              <w:t>sr_meprs</w:t>
            </w:r>
          </w:p>
        </w:tc>
        <w:tc>
          <w:tcPr>
            <w:tcW w:w="3482" w:type="dxa"/>
            <w:tcBorders>
              <w:top w:val="nil"/>
              <w:left w:val="nil"/>
              <w:bottom w:val="single" w:sz="4" w:space="0" w:color="auto"/>
              <w:right w:val="single" w:sz="4" w:space="0" w:color="auto"/>
            </w:tcBorders>
            <w:shd w:val="clear" w:color="auto" w:fill="auto"/>
          </w:tcPr>
          <w:p w:rsidR="001453C7" w:rsidRPr="00293227" w:rsidRDefault="001453C7" w:rsidP="001453C7">
            <w:pPr>
              <w:rPr>
                <w:rFonts w:ascii="MS Reference Sans Serif" w:hAnsi="MS Reference Sans Serif" w:cs="Calibri"/>
                <w:color w:val="000000"/>
                <w:sz w:val="16"/>
                <w:szCs w:val="16"/>
              </w:rPr>
            </w:pPr>
            <w:r w:rsidRPr="00293227">
              <w:rPr>
                <w:rFonts w:ascii="Verdana" w:hAnsi="Verdana" w:cstheme="minorHAnsi"/>
                <w:color w:val="000000"/>
                <w:sz w:val="16"/>
                <w:szCs w:val="16"/>
              </w:rPr>
              <w:t>Apply format from service line map. svclinep = put(substr(sr_meprs,1,3), $slfmt)</w:t>
            </w:r>
          </w:p>
        </w:tc>
      </w:tr>
    </w:tbl>
    <w:p w:rsidR="00BC384C" w:rsidRPr="00293227" w:rsidRDefault="00BC384C" w:rsidP="00595AE1">
      <w:pPr>
        <w:rPr>
          <w:rFonts w:ascii="Verdana" w:hAnsi="Verdana" w:cstheme="minorHAnsi"/>
          <w:b/>
          <w:sz w:val="16"/>
          <w:szCs w:val="16"/>
        </w:rPr>
      </w:pPr>
    </w:p>
    <w:p w:rsidR="0067298C" w:rsidRPr="00293227" w:rsidRDefault="0067298C" w:rsidP="00595AE1">
      <w:pPr>
        <w:rPr>
          <w:rFonts w:ascii="Verdana" w:hAnsi="Verdana" w:cstheme="minorHAnsi"/>
          <w:b/>
          <w:sz w:val="16"/>
          <w:szCs w:val="16"/>
        </w:rPr>
      </w:pPr>
    </w:p>
    <w:p w:rsidR="0067298C" w:rsidRPr="00293227" w:rsidRDefault="0067298C" w:rsidP="0067298C">
      <w:pPr>
        <w:jc w:val="both"/>
        <w:rPr>
          <w:b/>
        </w:rPr>
      </w:pPr>
      <w:r w:rsidRPr="00293227">
        <w:rPr>
          <w:b/>
        </w:rPr>
        <w:t>VIII.</w:t>
      </w:r>
      <w:r w:rsidRPr="00293227">
        <w:rPr>
          <w:b/>
        </w:rPr>
        <w:tab/>
        <w:t>EXCLUSIONS</w:t>
      </w:r>
    </w:p>
    <w:p w:rsidR="0067298C" w:rsidRPr="00293227" w:rsidRDefault="0067298C" w:rsidP="0067298C">
      <w:r w:rsidRPr="00293227">
        <w:t xml:space="preserve">Remove any column that contains all null or blank values.  If any of the following conditions are met, either delete the record or output to an error file. </w:t>
      </w:r>
    </w:p>
    <w:p w:rsidR="00252FFF" w:rsidRPr="00293227" w:rsidRDefault="00252FFF" w:rsidP="00252FFF">
      <w:r w:rsidRPr="00293227">
        <w:t xml:space="preserve">If CY less than 2017 </w:t>
      </w:r>
    </w:p>
    <w:p w:rsidR="00252FFF" w:rsidRPr="00293227" w:rsidRDefault="00252FFF" w:rsidP="00252FFF">
      <w:r w:rsidRPr="00293227">
        <w:t>If datepart(coalesce(COMPLETED_DT_TM,  ORDER_DT_TM)) less than gen_begin_dt.</w:t>
      </w:r>
    </w:p>
    <w:p w:rsidR="00252FFF" w:rsidRPr="00293227" w:rsidRDefault="00252FFF" w:rsidP="00252FFF">
      <w:r w:rsidRPr="00293227">
        <w:t>If (PROC_DT_TM ne . and datepart(PROC_DT_TM) &lt; gen_begin_dt).</w:t>
      </w:r>
    </w:p>
    <w:p w:rsidR="00252FFF" w:rsidRPr="00293227" w:rsidRDefault="00252FFF" w:rsidP="0067298C">
      <w:r w:rsidRPr="00293227">
        <w:t>If ENCOUNTER_KEY is missing and ORDER_SK is missing or zero.</w:t>
      </w:r>
    </w:p>
    <w:p w:rsidR="0067298C" w:rsidRPr="00293227" w:rsidRDefault="00DA662E" w:rsidP="0067298C">
      <w:r w:rsidRPr="00293227">
        <w:t>If MTF is missing and MTF_resulted is missing</w:t>
      </w:r>
      <w:r w:rsidR="003C24F8" w:rsidRPr="00293227">
        <w:t xml:space="preserve"> or NONE</w:t>
      </w:r>
      <w:r w:rsidRPr="00293227">
        <w:t xml:space="preserve">. </w:t>
      </w:r>
    </w:p>
    <w:p w:rsidR="003C24F8" w:rsidRPr="00293227" w:rsidRDefault="003C24F8" w:rsidP="0067298C">
      <w:r w:rsidRPr="00293227">
        <w:t xml:space="preserve">If MTF_resulted  equal to TEST or VA. </w:t>
      </w:r>
    </w:p>
    <w:p w:rsidR="0067298C" w:rsidRPr="00293227" w:rsidRDefault="0067298C" w:rsidP="0067298C">
      <w:r w:rsidRPr="00293227">
        <w:t xml:space="preserve">If PATIENT_TEST_FLAG </w:t>
      </w:r>
      <w:r w:rsidR="00230FBC" w:rsidRPr="00293227">
        <w:t>equals</w:t>
      </w:r>
      <w:r w:rsidRPr="00293227">
        <w:t xml:space="preserve"> 1.</w:t>
      </w:r>
    </w:p>
    <w:p w:rsidR="0067298C" w:rsidRPr="00293227" w:rsidRDefault="0067298C" w:rsidP="0067298C">
      <w:r w:rsidRPr="00293227">
        <w:t xml:space="preserve">If TEST_LOCATION_FLAG </w:t>
      </w:r>
      <w:r w:rsidR="00230FBC" w:rsidRPr="00293227">
        <w:t>equals</w:t>
      </w:r>
      <w:r w:rsidRPr="00293227">
        <w:t xml:space="preserve"> 1.</w:t>
      </w:r>
    </w:p>
    <w:p w:rsidR="008236D0" w:rsidRPr="00293227" w:rsidRDefault="008236D0" w:rsidP="0067298C"/>
    <w:p w:rsidR="008236D0" w:rsidRPr="00293227" w:rsidRDefault="008236D0" w:rsidP="008236D0">
      <w:pPr>
        <w:jc w:val="both"/>
        <w:rPr>
          <w:b/>
        </w:rPr>
      </w:pPr>
      <w:r w:rsidRPr="00293227">
        <w:rPr>
          <w:b/>
        </w:rPr>
        <w:t>IX.</w:t>
      </w:r>
      <w:r w:rsidRPr="00293227">
        <w:rPr>
          <w:b/>
        </w:rPr>
        <w:tab/>
        <w:t xml:space="preserve">MDR Feed to M2 </w:t>
      </w:r>
    </w:p>
    <w:p w:rsidR="008236D0" w:rsidRPr="008B756B" w:rsidRDefault="008236D0" w:rsidP="00B94001">
      <w:pPr>
        <w:jc w:val="both"/>
      </w:pPr>
      <w:r w:rsidRPr="00293227">
        <w:t>The processor should create a dataset that can be joined with or appended with MDR CADRE Laboratory which then feeds a combined dataset to M2.</w:t>
      </w:r>
      <w:r w:rsidRPr="008B756B">
        <w:t xml:space="preserve"> </w:t>
      </w:r>
      <w:r w:rsidR="00B94001" w:rsidRPr="008B756B">
        <w:t xml:space="preserve"> </w:t>
      </w:r>
    </w:p>
    <w:sectPr w:rsidR="008236D0" w:rsidRPr="008B756B" w:rsidSect="00B47B2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05" w:rsidRDefault="00A62405" w:rsidP="00B47B2E">
      <w:pPr>
        <w:spacing w:after="0" w:line="240" w:lineRule="auto"/>
      </w:pPr>
      <w:r>
        <w:separator/>
      </w:r>
    </w:p>
  </w:endnote>
  <w:endnote w:type="continuationSeparator" w:id="0">
    <w:p w:rsidR="00A62405" w:rsidRDefault="00A62405" w:rsidP="00B4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3E" w:rsidRDefault="00E64C3E">
    <w:pPr>
      <w:pStyle w:val="Footer"/>
    </w:pPr>
    <w:r>
      <w:t>Version 1.00.</w:t>
    </w:r>
    <w:r w:rsidR="00BF5A86">
      <w:t>12</w:t>
    </w:r>
    <w:r>
      <w:ptab w:relativeTo="margin" w:alignment="center" w:leader="none"/>
    </w:r>
    <w:r>
      <w:t xml:space="preserve">MHS GENESIS Laboratory - </w:t>
    </w:r>
    <w:r>
      <w:fldChar w:fldCharType="begin"/>
    </w:r>
    <w:r>
      <w:instrText xml:space="preserve"> PAGE   \* MERGEFORMAT </w:instrText>
    </w:r>
    <w:r>
      <w:fldChar w:fldCharType="separate"/>
    </w:r>
    <w:r w:rsidR="002D6F29">
      <w:rPr>
        <w:noProof/>
      </w:rPr>
      <w:t>6</w:t>
    </w:r>
    <w:r>
      <w:rPr>
        <w:noProof/>
      </w:rPr>
      <w:fldChar w:fldCharType="end"/>
    </w:r>
    <w:r>
      <w:ptab w:relativeTo="margin" w:alignment="right" w:leader="none"/>
    </w:r>
    <w:r w:rsidR="002E4D9C">
      <w:t>February 2</w:t>
    </w:r>
    <w:r w:rsidR="00BF5A86">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05" w:rsidRDefault="00A62405" w:rsidP="00B47B2E">
      <w:pPr>
        <w:spacing w:after="0" w:line="240" w:lineRule="auto"/>
      </w:pPr>
      <w:r>
        <w:separator/>
      </w:r>
    </w:p>
  </w:footnote>
  <w:footnote w:type="continuationSeparator" w:id="0">
    <w:p w:rsidR="00A62405" w:rsidRDefault="00A62405" w:rsidP="00B47B2E">
      <w:pPr>
        <w:spacing w:after="0" w:line="240" w:lineRule="auto"/>
      </w:pPr>
      <w:r>
        <w:continuationSeparator/>
      </w:r>
    </w:p>
  </w:footnote>
  <w:footnote w:id="1">
    <w:p w:rsidR="00E64C3E" w:rsidRPr="00A12FFB" w:rsidRDefault="00E64C3E">
      <w:pPr>
        <w:pStyle w:val="FootnoteText"/>
        <w:rPr>
          <w:sz w:val="16"/>
          <w:szCs w:val="16"/>
        </w:rPr>
      </w:pPr>
      <w:r w:rsidRPr="00E72207">
        <w:rPr>
          <w:rStyle w:val="FootnoteReference"/>
        </w:rPr>
        <w:footnoteRef/>
      </w:r>
      <w:r w:rsidRPr="00E72207">
        <w:t xml:space="preserve"> </w:t>
      </w:r>
      <w:r w:rsidRPr="00E72207">
        <w:rPr>
          <w:sz w:val="16"/>
          <w:szCs w:val="16"/>
        </w:rPr>
        <w:t>We list the fields once, but these fields exists in both MHS GENESIS tables. If record exists in both tables, keep record from General Laboratory.</w:t>
      </w:r>
      <w:r>
        <w:t xml:space="preserve"> </w:t>
      </w:r>
    </w:p>
  </w:footnote>
  <w:footnote w:id="2">
    <w:p w:rsidR="00E64C3E" w:rsidRDefault="00E64C3E" w:rsidP="00815E26">
      <w:pPr>
        <w:pStyle w:val="FootnoteText"/>
      </w:pPr>
      <w:r>
        <w:rPr>
          <w:rStyle w:val="FootnoteReference"/>
        </w:rPr>
        <w:footnoteRef/>
      </w:r>
      <w:r>
        <w:t xml:space="preserve"> </w:t>
      </w:r>
      <w:r w:rsidRPr="00BF5A86">
        <w:rPr>
          <w:sz w:val="16"/>
          <w:szCs w:val="16"/>
        </w:rPr>
        <w:t>Convert /mdr/aref/genesis/svcres/dYYMMDD/svc_res.sas7bdat  from wide to long. Keep Organization, Facility, LVL_x_DESC, LVL_x_MEPRS, LVL_x_CODE_VALUE, where x in (4-5). Obtain four character MEPRS_CD from LVL_x_MEPRS. Remove duplicates on LVL_x_CODE_VALUE. Create character version of LVL_x_CODE_VALUE for merging, name it LVL_CODE_VALUEC.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C8"/>
    <w:rsid w:val="0002402F"/>
    <w:rsid w:val="00026C0E"/>
    <w:rsid w:val="00035061"/>
    <w:rsid w:val="0004458E"/>
    <w:rsid w:val="00044A96"/>
    <w:rsid w:val="00053BEE"/>
    <w:rsid w:val="00060D77"/>
    <w:rsid w:val="000710FA"/>
    <w:rsid w:val="00072B5B"/>
    <w:rsid w:val="00096AFB"/>
    <w:rsid w:val="00096B14"/>
    <w:rsid w:val="000B5574"/>
    <w:rsid w:val="000C020E"/>
    <w:rsid w:val="000C1012"/>
    <w:rsid w:val="000C1ED7"/>
    <w:rsid w:val="000C6B6A"/>
    <w:rsid w:val="000D1C94"/>
    <w:rsid w:val="000E7B10"/>
    <w:rsid w:val="00101F7F"/>
    <w:rsid w:val="001041CA"/>
    <w:rsid w:val="0010421F"/>
    <w:rsid w:val="00112122"/>
    <w:rsid w:val="00116945"/>
    <w:rsid w:val="00117DC1"/>
    <w:rsid w:val="00123D7A"/>
    <w:rsid w:val="00124ABD"/>
    <w:rsid w:val="00126B76"/>
    <w:rsid w:val="00135C8C"/>
    <w:rsid w:val="00137D34"/>
    <w:rsid w:val="001453C7"/>
    <w:rsid w:val="00146595"/>
    <w:rsid w:val="001471DB"/>
    <w:rsid w:val="00150ED5"/>
    <w:rsid w:val="0015169D"/>
    <w:rsid w:val="00156ACD"/>
    <w:rsid w:val="00157F66"/>
    <w:rsid w:val="00163074"/>
    <w:rsid w:val="00171861"/>
    <w:rsid w:val="001718AC"/>
    <w:rsid w:val="00173036"/>
    <w:rsid w:val="001769D0"/>
    <w:rsid w:val="001778BC"/>
    <w:rsid w:val="00190787"/>
    <w:rsid w:val="001A73A8"/>
    <w:rsid w:val="001C6216"/>
    <w:rsid w:val="001D53FB"/>
    <w:rsid w:val="001E50D9"/>
    <w:rsid w:val="001E53A9"/>
    <w:rsid w:val="001E7BFC"/>
    <w:rsid w:val="001F03B8"/>
    <w:rsid w:val="00230FBC"/>
    <w:rsid w:val="00240309"/>
    <w:rsid w:val="002466B4"/>
    <w:rsid w:val="00252FFF"/>
    <w:rsid w:val="00257141"/>
    <w:rsid w:val="0026795F"/>
    <w:rsid w:val="00293227"/>
    <w:rsid w:val="002978F6"/>
    <w:rsid w:val="002A43B8"/>
    <w:rsid w:val="002B70B5"/>
    <w:rsid w:val="002D6F29"/>
    <w:rsid w:val="002D7803"/>
    <w:rsid w:val="002E334C"/>
    <w:rsid w:val="002E4D9C"/>
    <w:rsid w:val="002F2683"/>
    <w:rsid w:val="00310E5D"/>
    <w:rsid w:val="00311385"/>
    <w:rsid w:val="0032247D"/>
    <w:rsid w:val="00326EDB"/>
    <w:rsid w:val="003505B7"/>
    <w:rsid w:val="00351AF2"/>
    <w:rsid w:val="00374A39"/>
    <w:rsid w:val="003815C5"/>
    <w:rsid w:val="00396A18"/>
    <w:rsid w:val="003A08C6"/>
    <w:rsid w:val="003A11C8"/>
    <w:rsid w:val="003A38B6"/>
    <w:rsid w:val="003B79C7"/>
    <w:rsid w:val="003C24F8"/>
    <w:rsid w:val="003C5A30"/>
    <w:rsid w:val="003E229A"/>
    <w:rsid w:val="00414D1B"/>
    <w:rsid w:val="00420C71"/>
    <w:rsid w:val="00424ACE"/>
    <w:rsid w:val="00434E5C"/>
    <w:rsid w:val="0044291A"/>
    <w:rsid w:val="0045698B"/>
    <w:rsid w:val="00457E12"/>
    <w:rsid w:val="0047219C"/>
    <w:rsid w:val="00474410"/>
    <w:rsid w:val="00477F73"/>
    <w:rsid w:val="00485CE0"/>
    <w:rsid w:val="004B75D0"/>
    <w:rsid w:val="004C015D"/>
    <w:rsid w:val="004D03A2"/>
    <w:rsid w:val="004D2F1D"/>
    <w:rsid w:val="004D57FC"/>
    <w:rsid w:val="004E7F6D"/>
    <w:rsid w:val="00507FEC"/>
    <w:rsid w:val="005135EA"/>
    <w:rsid w:val="00515C01"/>
    <w:rsid w:val="005379C9"/>
    <w:rsid w:val="00547AD2"/>
    <w:rsid w:val="00562717"/>
    <w:rsid w:val="00574898"/>
    <w:rsid w:val="0057738D"/>
    <w:rsid w:val="00586432"/>
    <w:rsid w:val="005918A5"/>
    <w:rsid w:val="00595AE1"/>
    <w:rsid w:val="00597235"/>
    <w:rsid w:val="005A33A0"/>
    <w:rsid w:val="005B5E58"/>
    <w:rsid w:val="005B75AA"/>
    <w:rsid w:val="005C2051"/>
    <w:rsid w:val="005E58DA"/>
    <w:rsid w:val="005F6CAF"/>
    <w:rsid w:val="006043DD"/>
    <w:rsid w:val="00613D72"/>
    <w:rsid w:val="00616AC0"/>
    <w:rsid w:val="006276A6"/>
    <w:rsid w:val="006300D6"/>
    <w:rsid w:val="006350BA"/>
    <w:rsid w:val="006560FB"/>
    <w:rsid w:val="006617F4"/>
    <w:rsid w:val="00662033"/>
    <w:rsid w:val="00672390"/>
    <w:rsid w:val="0067298C"/>
    <w:rsid w:val="00677AF3"/>
    <w:rsid w:val="00680A4E"/>
    <w:rsid w:val="0068410D"/>
    <w:rsid w:val="00692B48"/>
    <w:rsid w:val="006A300F"/>
    <w:rsid w:val="006B3F89"/>
    <w:rsid w:val="006B6557"/>
    <w:rsid w:val="006D7408"/>
    <w:rsid w:val="006E2D71"/>
    <w:rsid w:val="006E7DC3"/>
    <w:rsid w:val="00703992"/>
    <w:rsid w:val="00705E23"/>
    <w:rsid w:val="00710C2C"/>
    <w:rsid w:val="00714B3F"/>
    <w:rsid w:val="007321A6"/>
    <w:rsid w:val="00736ED6"/>
    <w:rsid w:val="00754FFE"/>
    <w:rsid w:val="00760813"/>
    <w:rsid w:val="0076609C"/>
    <w:rsid w:val="0077570C"/>
    <w:rsid w:val="00787A83"/>
    <w:rsid w:val="007A7001"/>
    <w:rsid w:val="007B4785"/>
    <w:rsid w:val="007B6CF7"/>
    <w:rsid w:val="007B7F53"/>
    <w:rsid w:val="007C02C6"/>
    <w:rsid w:val="007D4F88"/>
    <w:rsid w:val="00801E13"/>
    <w:rsid w:val="00805436"/>
    <w:rsid w:val="008068EF"/>
    <w:rsid w:val="00815E26"/>
    <w:rsid w:val="008236D0"/>
    <w:rsid w:val="00856325"/>
    <w:rsid w:val="00862D2A"/>
    <w:rsid w:val="008905DE"/>
    <w:rsid w:val="008923CA"/>
    <w:rsid w:val="0089736D"/>
    <w:rsid w:val="008A4B5F"/>
    <w:rsid w:val="008B756B"/>
    <w:rsid w:val="008C4803"/>
    <w:rsid w:val="008D0130"/>
    <w:rsid w:val="008E6270"/>
    <w:rsid w:val="008F44F1"/>
    <w:rsid w:val="00913663"/>
    <w:rsid w:val="00917471"/>
    <w:rsid w:val="00931CA0"/>
    <w:rsid w:val="0093652D"/>
    <w:rsid w:val="00952B4C"/>
    <w:rsid w:val="00961E3C"/>
    <w:rsid w:val="00971346"/>
    <w:rsid w:val="0097652E"/>
    <w:rsid w:val="00985F59"/>
    <w:rsid w:val="0098766A"/>
    <w:rsid w:val="00993504"/>
    <w:rsid w:val="009A1F63"/>
    <w:rsid w:val="009B5A94"/>
    <w:rsid w:val="009E5684"/>
    <w:rsid w:val="009F7186"/>
    <w:rsid w:val="00A01D35"/>
    <w:rsid w:val="00A055DD"/>
    <w:rsid w:val="00A12FFB"/>
    <w:rsid w:val="00A24472"/>
    <w:rsid w:val="00A27253"/>
    <w:rsid w:val="00A46E38"/>
    <w:rsid w:val="00A512D0"/>
    <w:rsid w:val="00A53897"/>
    <w:rsid w:val="00A62405"/>
    <w:rsid w:val="00A84F33"/>
    <w:rsid w:val="00A92BE4"/>
    <w:rsid w:val="00A97AC6"/>
    <w:rsid w:val="00AA11C2"/>
    <w:rsid w:val="00AA1E3C"/>
    <w:rsid w:val="00AA39BD"/>
    <w:rsid w:val="00AA6312"/>
    <w:rsid w:val="00AA6937"/>
    <w:rsid w:val="00AB5A58"/>
    <w:rsid w:val="00AC2785"/>
    <w:rsid w:val="00AC3254"/>
    <w:rsid w:val="00AC48B3"/>
    <w:rsid w:val="00AD5904"/>
    <w:rsid w:val="00AE137C"/>
    <w:rsid w:val="00AE3CFF"/>
    <w:rsid w:val="00AE7BF5"/>
    <w:rsid w:val="00B04315"/>
    <w:rsid w:val="00B12259"/>
    <w:rsid w:val="00B408B9"/>
    <w:rsid w:val="00B47B2E"/>
    <w:rsid w:val="00B77CB5"/>
    <w:rsid w:val="00B827EC"/>
    <w:rsid w:val="00B82D1C"/>
    <w:rsid w:val="00B8586B"/>
    <w:rsid w:val="00B903D6"/>
    <w:rsid w:val="00B91147"/>
    <w:rsid w:val="00B933BC"/>
    <w:rsid w:val="00B94001"/>
    <w:rsid w:val="00B97A2D"/>
    <w:rsid w:val="00BB54CB"/>
    <w:rsid w:val="00BC2BA5"/>
    <w:rsid w:val="00BC34AE"/>
    <w:rsid w:val="00BC384C"/>
    <w:rsid w:val="00BD17F4"/>
    <w:rsid w:val="00BE0A2D"/>
    <w:rsid w:val="00BF5A86"/>
    <w:rsid w:val="00C02A3A"/>
    <w:rsid w:val="00C11B1D"/>
    <w:rsid w:val="00C13EE2"/>
    <w:rsid w:val="00C275D2"/>
    <w:rsid w:val="00C34433"/>
    <w:rsid w:val="00C4407C"/>
    <w:rsid w:val="00C46E07"/>
    <w:rsid w:val="00C5332C"/>
    <w:rsid w:val="00C55A11"/>
    <w:rsid w:val="00C57EF1"/>
    <w:rsid w:val="00C676E4"/>
    <w:rsid w:val="00C71B3B"/>
    <w:rsid w:val="00C8171A"/>
    <w:rsid w:val="00C96F7F"/>
    <w:rsid w:val="00C97488"/>
    <w:rsid w:val="00CA49A9"/>
    <w:rsid w:val="00CB0018"/>
    <w:rsid w:val="00CB7650"/>
    <w:rsid w:val="00CC1E91"/>
    <w:rsid w:val="00CC2B95"/>
    <w:rsid w:val="00CD0486"/>
    <w:rsid w:val="00CE1487"/>
    <w:rsid w:val="00CE3B6C"/>
    <w:rsid w:val="00CE63BE"/>
    <w:rsid w:val="00CE7081"/>
    <w:rsid w:val="00CF0C5E"/>
    <w:rsid w:val="00CF54CF"/>
    <w:rsid w:val="00D074EE"/>
    <w:rsid w:val="00D256CB"/>
    <w:rsid w:val="00D33737"/>
    <w:rsid w:val="00D42102"/>
    <w:rsid w:val="00D42AC3"/>
    <w:rsid w:val="00D42DC6"/>
    <w:rsid w:val="00D45B88"/>
    <w:rsid w:val="00D53AF5"/>
    <w:rsid w:val="00D564DF"/>
    <w:rsid w:val="00D62141"/>
    <w:rsid w:val="00D66A3C"/>
    <w:rsid w:val="00D73BCB"/>
    <w:rsid w:val="00D75D13"/>
    <w:rsid w:val="00D76D38"/>
    <w:rsid w:val="00D9182E"/>
    <w:rsid w:val="00DA4225"/>
    <w:rsid w:val="00DA662E"/>
    <w:rsid w:val="00DB75A1"/>
    <w:rsid w:val="00DC2F67"/>
    <w:rsid w:val="00DC58DD"/>
    <w:rsid w:val="00DD5F91"/>
    <w:rsid w:val="00DE20BF"/>
    <w:rsid w:val="00DE2226"/>
    <w:rsid w:val="00DF0599"/>
    <w:rsid w:val="00DF1769"/>
    <w:rsid w:val="00DF206F"/>
    <w:rsid w:val="00DF3A6A"/>
    <w:rsid w:val="00DF46DE"/>
    <w:rsid w:val="00DF4FC8"/>
    <w:rsid w:val="00DF6ACE"/>
    <w:rsid w:val="00E1183C"/>
    <w:rsid w:val="00E1448B"/>
    <w:rsid w:val="00E14EB4"/>
    <w:rsid w:val="00E2363F"/>
    <w:rsid w:val="00E24486"/>
    <w:rsid w:val="00E24512"/>
    <w:rsid w:val="00E353EB"/>
    <w:rsid w:val="00E36D11"/>
    <w:rsid w:val="00E37AC0"/>
    <w:rsid w:val="00E40F88"/>
    <w:rsid w:val="00E53544"/>
    <w:rsid w:val="00E64C3E"/>
    <w:rsid w:val="00E70C44"/>
    <w:rsid w:val="00E72207"/>
    <w:rsid w:val="00E74513"/>
    <w:rsid w:val="00E847C8"/>
    <w:rsid w:val="00E874A0"/>
    <w:rsid w:val="00E97DFE"/>
    <w:rsid w:val="00E97EA1"/>
    <w:rsid w:val="00EB0D1D"/>
    <w:rsid w:val="00EC765A"/>
    <w:rsid w:val="00ED30C8"/>
    <w:rsid w:val="00EE1086"/>
    <w:rsid w:val="00EE3CFC"/>
    <w:rsid w:val="00EF3A83"/>
    <w:rsid w:val="00F03FF6"/>
    <w:rsid w:val="00F12E72"/>
    <w:rsid w:val="00F20623"/>
    <w:rsid w:val="00F20BC7"/>
    <w:rsid w:val="00F3325C"/>
    <w:rsid w:val="00F46AF8"/>
    <w:rsid w:val="00F54C35"/>
    <w:rsid w:val="00F651BD"/>
    <w:rsid w:val="00F86F9B"/>
    <w:rsid w:val="00FB12FD"/>
    <w:rsid w:val="00FB6410"/>
    <w:rsid w:val="00FC2D47"/>
    <w:rsid w:val="00FD7BB8"/>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DDB0"/>
  <w15:chartTrackingRefBased/>
  <w15:docId w15:val="{415A58F8-CF8B-4DB1-849B-B194E6E4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Record">
    <w:name w:val="Change Record"/>
    <w:basedOn w:val="Normal"/>
    <w:autoRedefine/>
    <w:rsid w:val="00E847C8"/>
    <w:pPr>
      <w:tabs>
        <w:tab w:val="left" w:pos="4248"/>
        <w:tab w:val="left" w:pos="5148"/>
        <w:tab w:val="left" w:pos="8856"/>
      </w:tabs>
      <w:spacing w:after="0" w:line="240" w:lineRule="auto"/>
      <w:jc w:val="center"/>
    </w:pPr>
    <w:rPr>
      <w:rFonts w:ascii="Verdana" w:eastAsia="Times New Roman" w:hAnsi="Verdana" w:cs="Arial"/>
      <w:b/>
      <w:bCs/>
      <w:sz w:val="28"/>
      <w:szCs w:val="20"/>
      <w:lang w:bidi="he-IL"/>
    </w:rPr>
  </w:style>
  <w:style w:type="paragraph" w:customStyle="1" w:styleId="ColumnName">
    <w:name w:val="Column Name"/>
    <w:basedOn w:val="Normal"/>
    <w:autoRedefine/>
    <w:rsid w:val="00E847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pPr>
    <w:rPr>
      <w:rFonts w:ascii="Arial" w:eastAsia="Times New Roman" w:hAnsi="Arial" w:cs="Arial"/>
      <w:b/>
      <w:color w:val="000000"/>
      <w:sz w:val="20"/>
      <w:szCs w:val="20"/>
    </w:rPr>
  </w:style>
  <w:style w:type="table" w:styleId="TableGrid">
    <w:name w:val="Table Grid"/>
    <w:basedOn w:val="TableNormal"/>
    <w:uiPriority w:val="39"/>
    <w:rsid w:val="007321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2E"/>
  </w:style>
  <w:style w:type="paragraph" w:styleId="Footer">
    <w:name w:val="footer"/>
    <w:basedOn w:val="Normal"/>
    <w:link w:val="FooterChar"/>
    <w:uiPriority w:val="99"/>
    <w:unhideWhenUsed/>
    <w:rsid w:val="00B4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2E"/>
  </w:style>
  <w:style w:type="character" w:styleId="Hyperlink">
    <w:name w:val="Hyperlink"/>
    <w:basedOn w:val="DefaultParagraphFont"/>
    <w:uiPriority w:val="99"/>
    <w:semiHidden/>
    <w:unhideWhenUsed/>
    <w:rsid w:val="00BC384C"/>
    <w:rPr>
      <w:color w:val="0000FF"/>
      <w:u w:val="single"/>
    </w:rPr>
  </w:style>
  <w:style w:type="character" w:styleId="FollowedHyperlink">
    <w:name w:val="FollowedHyperlink"/>
    <w:basedOn w:val="DefaultParagraphFont"/>
    <w:uiPriority w:val="99"/>
    <w:semiHidden/>
    <w:unhideWhenUsed/>
    <w:rsid w:val="00BC384C"/>
    <w:rPr>
      <w:color w:val="954F72"/>
      <w:u w:val="single"/>
    </w:rPr>
  </w:style>
  <w:style w:type="paragraph" w:customStyle="1" w:styleId="msonormal0">
    <w:name w:val="msonormal"/>
    <w:basedOn w:val="Normal"/>
    <w:rsid w:val="00BC3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C384C"/>
    <w:pPr>
      <w:pBdr>
        <w:top w:val="single" w:sz="8" w:space="0" w:color="auto"/>
        <w:left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1">
    <w:name w:val="xl71"/>
    <w:basedOn w:val="Normal"/>
    <w:rsid w:val="00BC384C"/>
    <w:pPr>
      <w:pBdr>
        <w:top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2">
    <w:name w:val="xl72"/>
    <w:basedOn w:val="Normal"/>
    <w:rsid w:val="00BC384C"/>
    <w:pPr>
      <w:pBdr>
        <w:top w:val="single" w:sz="8" w:space="0" w:color="auto"/>
        <w:bottom w:val="single" w:sz="8" w:space="0" w:color="auto"/>
        <w:right w:val="single" w:sz="8"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BC38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BC38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78">
    <w:name w:val="xl78"/>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79">
    <w:name w:val="xl79"/>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80">
    <w:name w:val="xl80"/>
    <w:basedOn w:val="Normal"/>
    <w:rsid w:val="00BC384C"/>
    <w:pPr>
      <w:pBdr>
        <w:top w:val="single" w:sz="8" w:space="0" w:color="auto"/>
        <w:left w:val="single" w:sz="8" w:space="0" w:color="auto"/>
        <w:bottom w:val="single" w:sz="8" w:space="0" w:color="auto"/>
      </w:pBdr>
      <w:shd w:val="clear" w:color="000000" w:fill="DEEAF6"/>
      <w:spacing w:before="100" w:beforeAutospacing="1" w:after="100" w:afterAutospacing="1" w:line="240" w:lineRule="auto"/>
      <w:jc w:val="center"/>
      <w:textAlignment w:val="center"/>
    </w:pPr>
    <w:rPr>
      <w:rFonts w:ascii="Verdana" w:eastAsia="Times New Roman" w:hAnsi="Verdana" w:cs="Times New Roman"/>
      <w:b/>
      <w:bCs/>
      <w:color w:val="000000"/>
      <w:sz w:val="16"/>
      <w:szCs w:val="16"/>
    </w:rPr>
  </w:style>
  <w:style w:type="paragraph" w:customStyle="1" w:styleId="xl81">
    <w:name w:val="xl81"/>
    <w:basedOn w:val="Normal"/>
    <w:rsid w:val="00BC384C"/>
    <w:pPr>
      <w:pBdr>
        <w:top w:val="single" w:sz="8" w:space="0" w:color="auto"/>
        <w:bottom w:val="single" w:sz="8" w:space="0" w:color="auto"/>
      </w:pBdr>
      <w:shd w:val="clear" w:color="000000" w:fill="DEEAF6"/>
      <w:spacing w:before="100" w:beforeAutospacing="1" w:after="100" w:afterAutospacing="1" w:line="240" w:lineRule="auto"/>
      <w:jc w:val="center"/>
      <w:textAlignment w:val="center"/>
    </w:pPr>
    <w:rPr>
      <w:rFonts w:ascii="Verdana" w:eastAsia="Times New Roman" w:hAnsi="Verdana" w:cs="Times New Roman"/>
      <w:b/>
      <w:bCs/>
      <w:color w:val="000000"/>
      <w:sz w:val="16"/>
      <w:szCs w:val="16"/>
    </w:rPr>
  </w:style>
  <w:style w:type="paragraph" w:customStyle="1" w:styleId="xl82">
    <w:name w:val="xl82"/>
    <w:basedOn w:val="Normal"/>
    <w:rsid w:val="00BC384C"/>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ascii="Verdana" w:eastAsia="Times New Roman" w:hAnsi="Verdana" w:cs="Times New Roman"/>
      <w:b/>
      <w:bCs/>
      <w:color w:val="000000"/>
      <w:sz w:val="16"/>
      <w:szCs w:val="16"/>
    </w:rPr>
  </w:style>
  <w:style w:type="paragraph" w:customStyle="1" w:styleId="xl83">
    <w:name w:val="xl83"/>
    <w:basedOn w:val="Normal"/>
    <w:rsid w:val="00BC384C"/>
    <w:pPr>
      <w:pBdr>
        <w:top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5">
    <w:name w:val="xl85"/>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6">
    <w:name w:val="xl86"/>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87">
    <w:name w:val="xl87"/>
    <w:basedOn w:val="Normal"/>
    <w:rsid w:val="00BC3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9">
    <w:name w:val="xl89"/>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90">
    <w:name w:val="xl90"/>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91">
    <w:name w:val="xl91"/>
    <w:basedOn w:val="Normal"/>
    <w:rsid w:val="00BC38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5F6CAF"/>
    <w:pPr>
      <w:pBdr>
        <w:top w:val="single" w:sz="8" w:space="0" w:color="auto"/>
        <w:bottom w:val="single" w:sz="8" w:space="0" w:color="auto"/>
      </w:pBdr>
      <w:shd w:val="clear" w:color="000000" w:fill="DEEAF6"/>
      <w:spacing w:before="100" w:beforeAutospacing="1" w:after="100" w:afterAutospacing="1" w:line="240" w:lineRule="auto"/>
      <w:textAlignment w:val="center"/>
    </w:pPr>
    <w:rPr>
      <w:rFonts w:ascii="Verdana" w:eastAsia="Times New Roman" w:hAnsi="Verdana" w:cs="Times New Roman"/>
      <w:b/>
      <w:bCs/>
      <w:color w:val="000000"/>
      <w:sz w:val="16"/>
      <w:szCs w:val="16"/>
    </w:rPr>
  </w:style>
  <w:style w:type="paragraph" w:customStyle="1" w:styleId="xl93">
    <w:name w:val="xl93"/>
    <w:basedOn w:val="Normal"/>
    <w:rsid w:val="005F6CAF"/>
    <w:pPr>
      <w:pBdr>
        <w:top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ascii="Verdana" w:eastAsia="Times New Roman" w:hAnsi="Verdana" w:cs="Times New Roman"/>
      <w:b/>
      <w:bCs/>
      <w:color w:val="000000"/>
      <w:sz w:val="16"/>
      <w:szCs w:val="16"/>
    </w:rPr>
  </w:style>
  <w:style w:type="paragraph" w:styleId="ListParagraph">
    <w:name w:val="List Paragraph"/>
    <w:basedOn w:val="Normal"/>
    <w:uiPriority w:val="34"/>
    <w:qFormat/>
    <w:rsid w:val="008236D0"/>
    <w:pPr>
      <w:ind w:left="720"/>
      <w:contextualSpacing/>
    </w:pPr>
  </w:style>
  <w:style w:type="paragraph" w:customStyle="1" w:styleId="CellBody">
    <w:name w:val="Cell Body"/>
    <w:basedOn w:val="Normal"/>
    <w:rsid w:val="008236D0"/>
    <w:pPr>
      <w:spacing w:after="0" w:line="240" w:lineRule="auto"/>
    </w:pPr>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126B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B76"/>
    <w:rPr>
      <w:rFonts w:ascii="Calibri" w:hAnsi="Calibri"/>
      <w:szCs w:val="21"/>
    </w:rPr>
  </w:style>
  <w:style w:type="paragraph" w:styleId="FootnoteText">
    <w:name w:val="footnote text"/>
    <w:basedOn w:val="Normal"/>
    <w:link w:val="FootnoteTextChar"/>
    <w:uiPriority w:val="99"/>
    <w:semiHidden/>
    <w:unhideWhenUsed/>
    <w:rsid w:val="00A12F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FFB"/>
    <w:rPr>
      <w:sz w:val="20"/>
      <w:szCs w:val="20"/>
    </w:rPr>
  </w:style>
  <w:style w:type="character" w:styleId="FootnoteReference">
    <w:name w:val="footnote reference"/>
    <w:basedOn w:val="DefaultParagraphFont"/>
    <w:uiPriority w:val="99"/>
    <w:semiHidden/>
    <w:unhideWhenUsed/>
    <w:rsid w:val="00A12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02">
      <w:bodyDiv w:val="1"/>
      <w:marLeft w:val="0"/>
      <w:marRight w:val="0"/>
      <w:marTop w:val="0"/>
      <w:marBottom w:val="0"/>
      <w:divBdr>
        <w:top w:val="none" w:sz="0" w:space="0" w:color="auto"/>
        <w:left w:val="none" w:sz="0" w:space="0" w:color="auto"/>
        <w:bottom w:val="none" w:sz="0" w:space="0" w:color="auto"/>
        <w:right w:val="none" w:sz="0" w:space="0" w:color="auto"/>
      </w:divBdr>
    </w:div>
    <w:div w:id="12271363">
      <w:bodyDiv w:val="1"/>
      <w:marLeft w:val="0"/>
      <w:marRight w:val="0"/>
      <w:marTop w:val="0"/>
      <w:marBottom w:val="0"/>
      <w:divBdr>
        <w:top w:val="none" w:sz="0" w:space="0" w:color="auto"/>
        <w:left w:val="none" w:sz="0" w:space="0" w:color="auto"/>
        <w:bottom w:val="none" w:sz="0" w:space="0" w:color="auto"/>
        <w:right w:val="none" w:sz="0" w:space="0" w:color="auto"/>
      </w:divBdr>
    </w:div>
    <w:div w:id="59599853">
      <w:bodyDiv w:val="1"/>
      <w:marLeft w:val="0"/>
      <w:marRight w:val="0"/>
      <w:marTop w:val="0"/>
      <w:marBottom w:val="0"/>
      <w:divBdr>
        <w:top w:val="none" w:sz="0" w:space="0" w:color="auto"/>
        <w:left w:val="none" w:sz="0" w:space="0" w:color="auto"/>
        <w:bottom w:val="none" w:sz="0" w:space="0" w:color="auto"/>
        <w:right w:val="none" w:sz="0" w:space="0" w:color="auto"/>
      </w:divBdr>
    </w:div>
    <w:div w:id="138421068">
      <w:bodyDiv w:val="1"/>
      <w:marLeft w:val="0"/>
      <w:marRight w:val="0"/>
      <w:marTop w:val="0"/>
      <w:marBottom w:val="0"/>
      <w:divBdr>
        <w:top w:val="none" w:sz="0" w:space="0" w:color="auto"/>
        <w:left w:val="none" w:sz="0" w:space="0" w:color="auto"/>
        <w:bottom w:val="none" w:sz="0" w:space="0" w:color="auto"/>
        <w:right w:val="none" w:sz="0" w:space="0" w:color="auto"/>
      </w:divBdr>
    </w:div>
    <w:div w:id="152962878">
      <w:bodyDiv w:val="1"/>
      <w:marLeft w:val="0"/>
      <w:marRight w:val="0"/>
      <w:marTop w:val="0"/>
      <w:marBottom w:val="0"/>
      <w:divBdr>
        <w:top w:val="none" w:sz="0" w:space="0" w:color="auto"/>
        <w:left w:val="none" w:sz="0" w:space="0" w:color="auto"/>
        <w:bottom w:val="none" w:sz="0" w:space="0" w:color="auto"/>
        <w:right w:val="none" w:sz="0" w:space="0" w:color="auto"/>
      </w:divBdr>
    </w:div>
    <w:div w:id="163864375">
      <w:bodyDiv w:val="1"/>
      <w:marLeft w:val="0"/>
      <w:marRight w:val="0"/>
      <w:marTop w:val="0"/>
      <w:marBottom w:val="0"/>
      <w:divBdr>
        <w:top w:val="none" w:sz="0" w:space="0" w:color="auto"/>
        <w:left w:val="none" w:sz="0" w:space="0" w:color="auto"/>
        <w:bottom w:val="none" w:sz="0" w:space="0" w:color="auto"/>
        <w:right w:val="none" w:sz="0" w:space="0" w:color="auto"/>
      </w:divBdr>
    </w:div>
    <w:div w:id="168755963">
      <w:bodyDiv w:val="1"/>
      <w:marLeft w:val="0"/>
      <w:marRight w:val="0"/>
      <w:marTop w:val="0"/>
      <w:marBottom w:val="0"/>
      <w:divBdr>
        <w:top w:val="none" w:sz="0" w:space="0" w:color="auto"/>
        <w:left w:val="none" w:sz="0" w:space="0" w:color="auto"/>
        <w:bottom w:val="none" w:sz="0" w:space="0" w:color="auto"/>
        <w:right w:val="none" w:sz="0" w:space="0" w:color="auto"/>
      </w:divBdr>
    </w:div>
    <w:div w:id="180555753">
      <w:bodyDiv w:val="1"/>
      <w:marLeft w:val="0"/>
      <w:marRight w:val="0"/>
      <w:marTop w:val="0"/>
      <w:marBottom w:val="0"/>
      <w:divBdr>
        <w:top w:val="none" w:sz="0" w:space="0" w:color="auto"/>
        <w:left w:val="none" w:sz="0" w:space="0" w:color="auto"/>
        <w:bottom w:val="none" w:sz="0" w:space="0" w:color="auto"/>
        <w:right w:val="none" w:sz="0" w:space="0" w:color="auto"/>
      </w:divBdr>
    </w:div>
    <w:div w:id="209457879">
      <w:bodyDiv w:val="1"/>
      <w:marLeft w:val="0"/>
      <w:marRight w:val="0"/>
      <w:marTop w:val="0"/>
      <w:marBottom w:val="0"/>
      <w:divBdr>
        <w:top w:val="none" w:sz="0" w:space="0" w:color="auto"/>
        <w:left w:val="none" w:sz="0" w:space="0" w:color="auto"/>
        <w:bottom w:val="none" w:sz="0" w:space="0" w:color="auto"/>
        <w:right w:val="none" w:sz="0" w:space="0" w:color="auto"/>
      </w:divBdr>
    </w:div>
    <w:div w:id="253514051">
      <w:bodyDiv w:val="1"/>
      <w:marLeft w:val="0"/>
      <w:marRight w:val="0"/>
      <w:marTop w:val="0"/>
      <w:marBottom w:val="0"/>
      <w:divBdr>
        <w:top w:val="none" w:sz="0" w:space="0" w:color="auto"/>
        <w:left w:val="none" w:sz="0" w:space="0" w:color="auto"/>
        <w:bottom w:val="none" w:sz="0" w:space="0" w:color="auto"/>
        <w:right w:val="none" w:sz="0" w:space="0" w:color="auto"/>
      </w:divBdr>
    </w:div>
    <w:div w:id="300421735">
      <w:bodyDiv w:val="1"/>
      <w:marLeft w:val="0"/>
      <w:marRight w:val="0"/>
      <w:marTop w:val="0"/>
      <w:marBottom w:val="0"/>
      <w:divBdr>
        <w:top w:val="none" w:sz="0" w:space="0" w:color="auto"/>
        <w:left w:val="none" w:sz="0" w:space="0" w:color="auto"/>
        <w:bottom w:val="none" w:sz="0" w:space="0" w:color="auto"/>
        <w:right w:val="none" w:sz="0" w:space="0" w:color="auto"/>
      </w:divBdr>
    </w:div>
    <w:div w:id="352193228">
      <w:bodyDiv w:val="1"/>
      <w:marLeft w:val="0"/>
      <w:marRight w:val="0"/>
      <w:marTop w:val="0"/>
      <w:marBottom w:val="0"/>
      <w:divBdr>
        <w:top w:val="none" w:sz="0" w:space="0" w:color="auto"/>
        <w:left w:val="none" w:sz="0" w:space="0" w:color="auto"/>
        <w:bottom w:val="none" w:sz="0" w:space="0" w:color="auto"/>
        <w:right w:val="none" w:sz="0" w:space="0" w:color="auto"/>
      </w:divBdr>
    </w:div>
    <w:div w:id="414086268">
      <w:bodyDiv w:val="1"/>
      <w:marLeft w:val="0"/>
      <w:marRight w:val="0"/>
      <w:marTop w:val="0"/>
      <w:marBottom w:val="0"/>
      <w:divBdr>
        <w:top w:val="none" w:sz="0" w:space="0" w:color="auto"/>
        <w:left w:val="none" w:sz="0" w:space="0" w:color="auto"/>
        <w:bottom w:val="none" w:sz="0" w:space="0" w:color="auto"/>
        <w:right w:val="none" w:sz="0" w:space="0" w:color="auto"/>
      </w:divBdr>
    </w:div>
    <w:div w:id="418790691">
      <w:bodyDiv w:val="1"/>
      <w:marLeft w:val="0"/>
      <w:marRight w:val="0"/>
      <w:marTop w:val="0"/>
      <w:marBottom w:val="0"/>
      <w:divBdr>
        <w:top w:val="none" w:sz="0" w:space="0" w:color="auto"/>
        <w:left w:val="none" w:sz="0" w:space="0" w:color="auto"/>
        <w:bottom w:val="none" w:sz="0" w:space="0" w:color="auto"/>
        <w:right w:val="none" w:sz="0" w:space="0" w:color="auto"/>
      </w:divBdr>
    </w:div>
    <w:div w:id="457145042">
      <w:bodyDiv w:val="1"/>
      <w:marLeft w:val="0"/>
      <w:marRight w:val="0"/>
      <w:marTop w:val="0"/>
      <w:marBottom w:val="0"/>
      <w:divBdr>
        <w:top w:val="none" w:sz="0" w:space="0" w:color="auto"/>
        <w:left w:val="none" w:sz="0" w:space="0" w:color="auto"/>
        <w:bottom w:val="none" w:sz="0" w:space="0" w:color="auto"/>
        <w:right w:val="none" w:sz="0" w:space="0" w:color="auto"/>
      </w:divBdr>
    </w:div>
    <w:div w:id="475294920">
      <w:bodyDiv w:val="1"/>
      <w:marLeft w:val="0"/>
      <w:marRight w:val="0"/>
      <w:marTop w:val="0"/>
      <w:marBottom w:val="0"/>
      <w:divBdr>
        <w:top w:val="none" w:sz="0" w:space="0" w:color="auto"/>
        <w:left w:val="none" w:sz="0" w:space="0" w:color="auto"/>
        <w:bottom w:val="none" w:sz="0" w:space="0" w:color="auto"/>
        <w:right w:val="none" w:sz="0" w:space="0" w:color="auto"/>
      </w:divBdr>
    </w:div>
    <w:div w:id="494490816">
      <w:bodyDiv w:val="1"/>
      <w:marLeft w:val="0"/>
      <w:marRight w:val="0"/>
      <w:marTop w:val="0"/>
      <w:marBottom w:val="0"/>
      <w:divBdr>
        <w:top w:val="none" w:sz="0" w:space="0" w:color="auto"/>
        <w:left w:val="none" w:sz="0" w:space="0" w:color="auto"/>
        <w:bottom w:val="none" w:sz="0" w:space="0" w:color="auto"/>
        <w:right w:val="none" w:sz="0" w:space="0" w:color="auto"/>
      </w:divBdr>
    </w:div>
    <w:div w:id="552543563">
      <w:bodyDiv w:val="1"/>
      <w:marLeft w:val="0"/>
      <w:marRight w:val="0"/>
      <w:marTop w:val="0"/>
      <w:marBottom w:val="0"/>
      <w:divBdr>
        <w:top w:val="none" w:sz="0" w:space="0" w:color="auto"/>
        <w:left w:val="none" w:sz="0" w:space="0" w:color="auto"/>
        <w:bottom w:val="none" w:sz="0" w:space="0" w:color="auto"/>
        <w:right w:val="none" w:sz="0" w:space="0" w:color="auto"/>
      </w:divBdr>
    </w:div>
    <w:div w:id="579100500">
      <w:bodyDiv w:val="1"/>
      <w:marLeft w:val="0"/>
      <w:marRight w:val="0"/>
      <w:marTop w:val="0"/>
      <w:marBottom w:val="0"/>
      <w:divBdr>
        <w:top w:val="none" w:sz="0" w:space="0" w:color="auto"/>
        <w:left w:val="none" w:sz="0" w:space="0" w:color="auto"/>
        <w:bottom w:val="none" w:sz="0" w:space="0" w:color="auto"/>
        <w:right w:val="none" w:sz="0" w:space="0" w:color="auto"/>
      </w:divBdr>
    </w:div>
    <w:div w:id="626357494">
      <w:bodyDiv w:val="1"/>
      <w:marLeft w:val="0"/>
      <w:marRight w:val="0"/>
      <w:marTop w:val="0"/>
      <w:marBottom w:val="0"/>
      <w:divBdr>
        <w:top w:val="none" w:sz="0" w:space="0" w:color="auto"/>
        <w:left w:val="none" w:sz="0" w:space="0" w:color="auto"/>
        <w:bottom w:val="none" w:sz="0" w:space="0" w:color="auto"/>
        <w:right w:val="none" w:sz="0" w:space="0" w:color="auto"/>
      </w:divBdr>
    </w:div>
    <w:div w:id="654450827">
      <w:bodyDiv w:val="1"/>
      <w:marLeft w:val="0"/>
      <w:marRight w:val="0"/>
      <w:marTop w:val="0"/>
      <w:marBottom w:val="0"/>
      <w:divBdr>
        <w:top w:val="none" w:sz="0" w:space="0" w:color="auto"/>
        <w:left w:val="none" w:sz="0" w:space="0" w:color="auto"/>
        <w:bottom w:val="none" w:sz="0" w:space="0" w:color="auto"/>
        <w:right w:val="none" w:sz="0" w:space="0" w:color="auto"/>
      </w:divBdr>
    </w:div>
    <w:div w:id="679351973">
      <w:bodyDiv w:val="1"/>
      <w:marLeft w:val="0"/>
      <w:marRight w:val="0"/>
      <w:marTop w:val="0"/>
      <w:marBottom w:val="0"/>
      <w:divBdr>
        <w:top w:val="none" w:sz="0" w:space="0" w:color="auto"/>
        <w:left w:val="none" w:sz="0" w:space="0" w:color="auto"/>
        <w:bottom w:val="none" w:sz="0" w:space="0" w:color="auto"/>
        <w:right w:val="none" w:sz="0" w:space="0" w:color="auto"/>
      </w:divBdr>
    </w:div>
    <w:div w:id="683243785">
      <w:bodyDiv w:val="1"/>
      <w:marLeft w:val="0"/>
      <w:marRight w:val="0"/>
      <w:marTop w:val="0"/>
      <w:marBottom w:val="0"/>
      <w:divBdr>
        <w:top w:val="none" w:sz="0" w:space="0" w:color="auto"/>
        <w:left w:val="none" w:sz="0" w:space="0" w:color="auto"/>
        <w:bottom w:val="none" w:sz="0" w:space="0" w:color="auto"/>
        <w:right w:val="none" w:sz="0" w:space="0" w:color="auto"/>
      </w:divBdr>
    </w:div>
    <w:div w:id="693844959">
      <w:bodyDiv w:val="1"/>
      <w:marLeft w:val="0"/>
      <w:marRight w:val="0"/>
      <w:marTop w:val="0"/>
      <w:marBottom w:val="0"/>
      <w:divBdr>
        <w:top w:val="none" w:sz="0" w:space="0" w:color="auto"/>
        <w:left w:val="none" w:sz="0" w:space="0" w:color="auto"/>
        <w:bottom w:val="none" w:sz="0" w:space="0" w:color="auto"/>
        <w:right w:val="none" w:sz="0" w:space="0" w:color="auto"/>
      </w:divBdr>
    </w:div>
    <w:div w:id="735979085">
      <w:bodyDiv w:val="1"/>
      <w:marLeft w:val="0"/>
      <w:marRight w:val="0"/>
      <w:marTop w:val="0"/>
      <w:marBottom w:val="0"/>
      <w:divBdr>
        <w:top w:val="none" w:sz="0" w:space="0" w:color="auto"/>
        <w:left w:val="none" w:sz="0" w:space="0" w:color="auto"/>
        <w:bottom w:val="none" w:sz="0" w:space="0" w:color="auto"/>
        <w:right w:val="none" w:sz="0" w:space="0" w:color="auto"/>
      </w:divBdr>
    </w:div>
    <w:div w:id="766340816">
      <w:bodyDiv w:val="1"/>
      <w:marLeft w:val="0"/>
      <w:marRight w:val="0"/>
      <w:marTop w:val="0"/>
      <w:marBottom w:val="0"/>
      <w:divBdr>
        <w:top w:val="none" w:sz="0" w:space="0" w:color="auto"/>
        <w:left w:val="none" w:sz="0" w:space="0" w:color="auto"/>
        <w:bottom w:val="none" w:sz="0" w:space="0" w:color="auto"/>
        <w:right w:val="none" w:sz="0" w:space="0" w:color="auto"/>
      </w:divBdr>
    </w:div>
    <w:div w:id="813989240">
      <w:bodyDiv w:val="1"/>
      <w:marLeft w:val="0"/>
      <w:marRight w:val="0"/>
      <w:marTop w:val="0"/>
      <w:marBottom w:val="0"/>
      <w:divBdr>
        <w:top w:val="none" w:sz="0" w:space="0" w:color="auto"/>
        <w:left w:val="none" w:sz="0" w:space="0" w:color="auto"/>
        <w:bottom w:val="none" w:sz="0" w:space="0" w:color="auto"/>
        <w:right w:val="none" w:sz="0" w:space="0" w:color="auto"/>
      </w:divBdr>
    </w:div>
    <w:div w:id="845753472">
      <w:bodyDiv w:val="1"/>
      <w:marLeft w:val="0"/>
      <w:marRight w:val="0"/>
      <w:marTop w:val="0"/>
      <w:marBottom w:val="0"/>
      <w:divBdr>
        <w:top w:val="none" w:sz="0" w:space="0" w:color="auto"/>
        <w:left w:val="none" w:sz="0" w:space="0" w:color="auto"/>
        <w:bottom w:val="none" w:sz="0" w:space="0" w:color="auto"/>
        <w:right w:val="none" w:sz="0" w:space="0" w:color="auto"/>
      </w:divBdr>
    </w:div>
    <w:div w:id="859855295">
      <w:bodyDiv w:val="1"/>
      <w:marLeft w:val="0"/>
      <w:marRight w:val="0"/>
      <w:marTop w:val="0"/>
      <w:marBottom w:val="0"/>
      <w:divBdr>
        <w:top w:val="none" w:sz="0" w:space="0" w:color="auto"/>
        <w:left w:val="none" w:sz="0" w:space="0" w:color="auto"/>
        <w:bottom w:val="none" w:sz="0" w:space="0" w:color="auto"/>
        <w:right w:val="none" w:sz="0" w:space="0" w:color="auto"/>
      </w:divBdr>
    </w:div>
    <w:div w:id="962923525">
      <w:bodyDiv w:val="1"/>
      <w:marLeft w:val="0"/>
      <w:marRight w:val="0"/>
      <w:marTop w:val="0"/>
      <w:marBottom w:val="0"/>
      <w:divBdr>
        <w:top w:val="none" w:sz="0" w:space="0" w:color="auto"/>
        <w:left w:val="none" w:sz="0" w:space="0" w:color="auto"/>
        <w:bottom w:val="none" w:sz="0" w:space="0" w:color="auto"/>
        <w:right w:val="none" w:sz="0" w:space="0" w:color="auto"/>
      </w:divBdr>
    </w:div>
    <w:div w:id="1008554420">
      <w:bodyDiv w:val="1"/>
      <w:marLeft w:val="0"/>
      <w:marRight w:val="0"/>
      <w:marTop w:val="0"/>
      <w:marBottom w:val="0"/>
      <w:divBdr>
        <w:top w:val="none" w:sz="0" w:space="0" w:color="auto"/>
        <w:left w:val="none" w:sz="0" w:space="0" w:color="auto"/>
        <w:bottom w:val="none" w:sz="0" w:space="0" w:color="auto"/>
        <w:right w:val="none" w:sz="0" w:space="0" w:color="auto"/>
      </w:divBdr>
    </w:div>
    <w:div w:id="1063068556">
      <w:bodyDiv w:val="1"/>
      <w:marLeft w:val="0"/>
      <w:marRight w:val="0"/>
      <w:marTop w:val="0"/>
      <w:marBottom w:val="0"/>
      <w:divBdr>
        <w:top w:val="none" w:sz="0" w:space="0" w:color="auto"/>
        <w:left w:val="none" w:sz="0" w:space="0" w:color="auto"/>
        <w:bottom w:val="none" w:sz="0" w:space="0" w:color="auto"/>
        <w:right w:val="none" w:sz="0" w:space="0" w:color="auto"/>
      </w:divBdr>
    </w:div>
    <w:div w:id="1065028999">
      <w:bodyDiv w:val="1"/>
      <w:marLeft w:val="0"/>
      <w:marRight w:val="0"/>
      <w:marTop w:val="0"/>
      <w:marBottom w:val="0"/>
      <w:divBdr>
        <w:top w:val="none" w:sz="0" w:space="0" w:color="auto"/>
        <w:left w:val="none" w:sz="0" w:space="0" w:color="auto"/>
        <w:bottom w:val="none" w:sz="0" w:space="0" w:color="auto"/>
        <w:right w:val="none" w:sz="0" w:space="0" w:color="auto"/>
      </w:divBdr>
    </w:div>
    <w:div w:id="1138229331">
      <w:bodyDiv w:val="1"/>
      <w:marLeft w:val="0"/>
      <w:marRight w:val="0"/>
      <w:marTop w:val="0"/>
      <w:marBottom w:val="0"/>
      <w:divBdr>
        <w:top w:val="none" w:sz="0" w:space="0" w:color="auto"/>
        <w:left w:val="none" w:sz="0" w:space="0" w:color="auto"/>
        <w:bottom w:val="none" w:sz="0" w:space="0" w:color="auto"/>
        <w:right w:val="none" w:sz="0" w:space="0" w:color="auto"/>
      </w:divBdr>
    </w:div>
    <w:div w:id="1142959960">
      <w:bodyDiv w:val="1"/>
      <w:marLeft w:val="0"/>
      <w:marRight w:val="0"/>
      <w:marTop w:val="0"/>
      <w:marBottom w:val="0"/>
      <w:divBdr>
        <w:top w:val="none" w:sz="0" w:space="0" w:color="auto"/>
        <w:left w:val="none" w:sz="0" w:space="0" w:color="auto"/>
        <w:bottom w:val="none" w:sz="0" w:space="0" w:color="auto"/>
        <w:right w:val="none" w:sz="0" w:space="0" w:color="auto"/>
      </w:divBdr>
    </w:div>
    <w:div w:id="1166287224">
      <w:bodyDiv w:val="1"/>
      <w:marLeft w:val="0"/>
      <w:marRight w:val="0"/>
      <w:marTop w:val="0"/>
      <w:marBottom w:val="0"/>
      <w:divBdr>
        <w:top w:val="none" w:sz="0" w:space="0" w:color="auto"/>
        <w:left w:val="none" w:sz="0" w:space="0" w:color="auto"/>
        <w:bottom w:val="none" w:sz="0" w:space="0" w:color="auto"/>
        <w:right w:val="none" w:sz="0" w:space="0" w:color="auto"/>
      </w:divBdr>
    </w:div>
    <w:div w:id="1192109107">
      <w:bodyDiv w:val="1"/>
      <w:marLeft w:val="0"/>
      <w:marRight w:val="0"/>
      <w:marTop w:val="0"/>
      <w:marBottom w:val="0"/>
      <w:divBdr>
        <w:top w:val="none" w:sz="0" w:space="0" w:color="auto"/>
        <w:left w:val="none" w:sz="0" w:space="0" w:color="auto"/>
        <w:bottom w:val="none" w:sz="0" w:space="0" w:color="auto"/>
        <w:right w:val="none" w:sz="0" w:space="0" w:color="auto"/>
      </w:divBdr>
    </w:div>
    <w:div w:id="1239437101">
      <w:bodyDiv w:val="1"/>
      <w:marLeft w:val="0"/>
      <w:marRight w:val="0"/>
      <w:marTop w:val="0"/>
      <w:marBottom w:val="0"/>
      <w:divBdr>
        <w:top w:val="none" w:sz="0" w:space="0" w:color="auto"/>
        <w:left w:val="none" w:sz="0" w:space="0" w:color="auto"/>
        <w:bottom w:val="none" w:sz="0" w:space="0" w:color="auto"/>
        <w:right w:val="none" w:sz="0" w:space="0" w:color="auto"/>
      </w:divBdr>
    </w:div>
    <w:div w:id="1252856857">
      <w:bodyDiv w:val="1"/>
      <w:marLeft w:val="0"/>
      <w:marRight w:val="0"/>
      <w:marTop w:val="0"/>
      <w:marBottom w:val="0"/>
      <w:divBdr>
        <w:top w:val="none" w:sz="0" w:space="0" w:color="auto"/>
        <w:left w:val="none" w:sz="0" w:space="0" w:color="auto"/>
        <w:bottom w:val="none" w:sz="0" w:space="0" w:color="auto"/>
        <w:right w:val="none" w:sz="0" w:space="0" w:color="auto"/>
      </w:divBdr>
    </w:div>
    <w:div w:id="1294291273">
      <w:bodyDiv w:val="1"/>
      <w:marLeft w:val="0"/>
      <w:marRight w:val="0"/>
      <w:marTop w:val="0"/>
      <w:marBottom w:val="0"/>
      <w:divBdr>
        <w:top w:val="none" w:sz="0" w:space="0" w:color="auto"/>
        <w:left w:val="none" w:sz="0" w:space="0" w:color="auto"/>
        <w:bottom w:val="none" w:sz="0" w:space="0" w:color="auto"/>
        <w:right w:val="none" w:sz="0" w:space="0" w:color="auto"/>
      </w:divBdr>
    </w:div>
    <w:div w:id="1368676465">
      <w:bodyDiv w:val="1"/>
      <w:marLeft w:val="0"/>
      <w:marRight w:val="0"/>
      <w:marTop w:val="0"/>
      <w:marBottom w:val="0"/>
      <w:divBdr>
        <w:top w:val="none" w:sz="0" w:space="0" w:color="auto"/>
        <w:left w:val="none" w:sz="0" w:space="0" w:color="auto"/>
        <w:bottom w:val="none" w:sz="0" w:space="0" w:color="auto"/>
        <w:right w:val="none" w:sz="0" w:space="0" w:color="auto"/>
      </w:divBdr>
    </w:div>
    <w:div w:id="1425610718">
      <w:bodyDiv w:val="1"/>
      <w:marLeft w:val="0"/>
      <w:marRight w:val="0"/>
      <w:marTop w:val="0"/>
      <w:marBottom w:val="0"/>
      <w:divBdr>
        <w:top w:val="none" w:sz="0" w:space="0" w:color="auto"/>
        <w:left w:val="none" w:sz="0" w:space="0" w:color="auto"/>
        <w:bottom w:val="none" w:sz="0" w:space="0" w:color="auto"/>
        <w:right w:val="none" w:sz="0" w:space="0" w:color="auto"/>
      </w:divBdr>
    </w:div>
    <w:div w:id="1448085525">
      <w:bodyDiv w:val="1"/>
      <w:marLeft w:val="0"/>
      <w:marRight w:val="0"/>
      <w:marTop w:val="0"/>
      <w:marBottom w:val="0"/>
      <w:divBdr>
        <w:top w:val="none" w:sz="0" w:space="0" w:color="auto"/>
        <w:left w:val="none" w:sz="0" w:space="0" w:color="auto"/>
        <w:bottom w:val="none" w:sz="0" w:space="0" w:color="auto"/>
        <w:right w:val="none" w:sz="0" w:space="0" w:color="auto"/>
      </w:divBdr>
    </w:div>
    <w:div w:id="1486435415">
      <w:bodyDiv w:val="1"/>
      <w:marLeft w:val="0"/>
      <w:marRight w:val="0"/>
      <w:marTop w:val="0"/>
      <w:marBottom w:val="0"/>
      <w:divBdr>
        <w:top w:val="none" w:sz="0" w:space="0" w:color="auto"/>
        <w:left w:val="none" w:sz="0" w:space="0" w:color="auto"/>
        <w:bottom w:val="none" w:sz="0" w:space="0" w:color="auto"/>
        <w:right w:val="none" w:sz="0" w:space="0" w:color="auto"/>
      </w:divBdr>
    </w:div>
    <w:div w:id="1536773520">
      <w:bodyDiv w:val="1"/>
      <w:marLeft w:val="0"/>
      <w:marRight w:val="0"/>
      <w:marTop w:val="0"/>
      <w:marBottom w:val="0"/>
      <w:divBdr>
        <w:top w:val="none" w:sz="0" w:space="0" w:color="auto"/>
        <w:left w:val="none" w:sz="0" w:space="0" w:color="auto"/>
        <w:bottom w:val="none" w:sz="0" w:space="0" w:color="auto"/>
        <w:right w:val="none" w:sz="0" w:space="0" w:color="auto"/>
      </w:divBdr>
    </w:div>
    <w:div w:id="1567758978">
      <w:bodyDiv w:val="1"/>
      <w:marLeft w:val="0"/>
      <w:marRight w:val="0"/>
      <w:marTop w:val="0"/>
      <w:marBottom w:val="0"/>
      <w:divBdr>
        <w:top w:val="none" w:sz="0" w:space="0" w:color="auto"/>
        <w:left w:val="none" w:sz="0" w:space="0" w:color="auto"/>
        <w:bottom w:val="none" w:sz="0" w:space="0" w:color="auto"/>
        <w:right w:val="none" w:sz="0" w:space="0" w:color="auto"/>
      </w:divBdr>
    </w:div>
    <w:div w:id="1586258178">
      <w:bodyDiv w:val="1"/>
      <w:marLeft w:val="0"/>
      <w:marRight w:val="0"/>
      <w:marTop w:val="0"/>
      <w:marBottom w:val="0"/>
      <w:divBdr>
        <w:top w:val="none" w:sz="0" w:space="0" w:color="auto"/>
        <w:left w:val="none" w:sz="0" w:space="0" w:color="auto"/>
        <w:bottom w:val="none" w:sz="0" w:space="0" w:color="auto"/>
        <w:right w:val="none" w:sz="0" w:space="0" w:color="auto"/>
      </w:divBdr>
    </w:div>
    <w:div w:id="1608734649">
      <w:bodyDiv w:val="1"/>
      <w:marLeft w:val="0"/>
      <w:marRight w:val="0"/>
      <w:marTop w:val="0"/>
      <w:marBottom w:val="0"/>
      <w:divBdr>
        <w:top w:val="none" w:sz="0" w:space="0" w:color="auto"/>
        <w:left w:val="none" w:sz="0" w:space="0" w:color="auto"/>
        <w:bottom w:val="none" w:sz="0" w:space="0" w:color="auto"/>
        <w:right w:val="none" w:sz="0" w:space="0" w:color="auto"/>
      </w:divBdr>
    </w:div>
    <w:div w:id="1657613468">
      <w:bodyDiv w:val="1"/>
      <w:marLeft w:val="0"/>
      <w:marRight w:val="0"/>
      <w:marTop w:val="0"/>
      <w:marBottom w:val="0"/>
      <w:divBdr>
        <w:top w:val="none" w:sz="0" w:space="0" w:color="auto"/>
        <w:left w:val="none" w:sz="0" w:space="0" w:color="auto"/>
        <w:bottom w:val="none" w:sz="0" w:space="0" w:color="auto"/>
        <w:right w:val="none" w:sz="0" w:space="0" w:color="auto"/>
      </w:divBdr>
    </w:div>
    <w:div w:id="1740054699">
      <w:bodyDiv w:val="1"/>
      <w:marLeft w:val="0"/>
      <w:marRight w:val="0"/>
      <w:marTop w:val="0"/>
      <w:marBottom w:val="0"/>
      <w:divBdr>
        <w:top w:val="none" w:sz="0" w:space="0" w:color="auto"/>
        <w:left w:val="none" w:sz="0" w:space="0" w:color="auto"/>
        <w:bottom w:val="none" w:sz="0" w:space="0" w:color="auto"/>
        <w:right w:val="none" w:sz="0" w:space="0" w:color="auto"/>
      </w:divBdr>
    </w:div>
    <w:div w:id="1782846370">
      <w:bodyDiv w:val="1"/>
      <w:marLeft w:val="0"/>
      <w:marRight w:val="0"/>
      <w:marTop w:val="0"/>
      <w:marBottom w:val="0"/>
      <w:divBdr>
        <w:top w:val="none" w:sz="0" w:space="0" w:color="auto"/>
        <w:left w:val="none" w:sz="0" w:space="0" w:color="auto"/>
        <w:bottom w:val="none" w:sz="0" w:space="0" w:color="auto"/>
        <w:right w:val="none" w:sz="0" w:space="0" w:color="auto"/>
      </w:divBdr>
    </w:div>
    <w:div w:id="1793283984">
      <w:bodyDiv w:val="1"/>
      <w:marLeft w:val="0"/>
      <w:marRight w:val="0"/>
      <w:marTop w:val="0"/>
      <w:marBottom w:val="0"/>
      <w:divBdr>
        <w:top w:val="none" w:sz="0" w:space="0" w:color="auto"/>
        <w:left w:val="none" w:sz="0" w:space="0" w:color="auto"/>
        <w:bottom w:val="none" w:sz="0" w:space="0" w:color="auto"/>
        <w:right w:val="none" w:sz="0" w:space="0" w:color="auto"/>
      </w:divBdr>
    </w:div>
    <w:div w:id="1808013703">
      <w:bodyDiv w:val="1"/>
      <w:marLeft w:val="0"/>
      <w:marRight w:val="0"/>
      <w:marTop w:val="0"/>
      <w:marBottom w:val="0"/>
      <w:divBdr>
        <w:top w:val="none" w:sz="0" w:space="0" w:color="auto"/>
        <w:left w:val="none" w:sz="0" w:space="0" w:color="auto"/>
        <w:bottom w:val="none" w:sz="0" w:space="0" w:color="auto"/>
        <w:right w:val="none" w:sz="0" w:space="0" w:color="auto"/>
      </w:divBdr>
    </w:div>
    <w:div w:id="1831404182">
      <w:bodyDiv w:val="1"/>
      <w:marLeft w:val="0"/>
      <w:marRight w:val="0"/>
      <w:marTop w:val="0"/>
      <w:marBottom w:val="0"/>
      <w:divBdr>
        <w:top w:val="none" w:sz="0" w:space="0" w:color="auto"/>
        <w:left w:val="none" w:sz="0" w:space="0" w:color="auto"/>
        <w:bottom w:val="none" w:sz="0" w:space="0" w:color="auto"/>
        <w:right w:val="none" w:sz="0" w:space="0" w:color="auto"/>
      </w:divBdr>
    </w:div>
    <w:div w:id="1882588325">
      <w:bodyDiv w:val="1"/>
      <w:marLeft w:val="0"/>
      <w:marRight w:val="0"/>
      <w:marTop w:val="0"/>
      <w:marBottom w:val="0"/>
      <w:divBdr>
        <w:top w:val="none" w:sz="0" w:space="0" w:color="auto"/>
        <w:left w:val="none" w:sz="0" w:space="0" w:color="auto"/>
        <w:bottom w:val="none" w:sz="0" w:space="0" w:color="auto"/>
        <w:right w:val="none" w:sz="0" w:space="0" w:color="auto"/>
      </w:divBdr>
    </w:div>
    <w:div w:id="1887252211">
      <w:bodyDiv w:val="1"/>
      <w:marLeft w:val="0"/>
      <w:marRight w:val="0"/>
      <w:marTop w:val="0"/>
      <w:marBottom w:val="0"/>
      <w:divBdr>
        <w:top w:val="none" w:sz="0" w:space="0" w:color="auto"/>
        <w:left w:val="none" w:sz="0" w:space="0" w:color="auto"/>
        <w:bottom w:val="none" w:sz="0" w:space="0" w:color="auto"/>
        <w:right w:val="none" w:sz="0" w:space="0" w:color="auto"/>
      </w:divBdr>
    </w:div>
    <w:div w:id="1928346226">
      <w:bodyDiv w:val="1"/>
      <w:marLeft w:val="0"/>
      <w:marRight w:val="0"/>
      <w:marTop w:val="0"/>
      <w:marBottom w:val="0"/>
      <w:divBdr>
        <w:top w:val="none" w:sz="0" w:space="0" w:color="auto"/>
        <w:left w:val="none" w:sz="0" w:space="0" w:color="auto"/>
        <w:bottom w:val="none" w:sz="0" w:space="0" w:color="auto"/>
        <w:right w:val="none" w:sz="0" w:space="0" w:color="auto"/>
      </w:divBdr>
    </w:div>
    <w:div w:id="1928614836">
      <w:bodyDiv w:val="1"/>
      <w:marLeft w:val="0"/>
      <w:marRight w:val="0"/>
      <w:marTop w:val="0"/>
      <w:marBottom w:val="0"/>
      <w:divBdr>
        <w:top w:val="none" w:sz="0" w:space="0" w:color="auto"/>
        <w:left w:val="none" w:sz="0" w:space="0" w:color="auto"/>
        <w:bottom w:val="none" w:sz="0" w:space="0" w:color="auto"/>
        <w:right w:val="none" w:sz="0" w:space="0" w:color="auto"/>
      </w:divBdr>
    </w:div>
    <w:div w:id="1956985523">
      <w:bodyDiv w:val="1"/>
      <w:marLeft w:val="0"/>
      <w:marRight w:val="0"/>
      <w:marTop w:val="0"/>
      <w:marBottom w:val="0"/>
      <w:divBdr>
        <w:top w:val="none" w:sz="0" w:space="0" w:color="auto"/>
        <w:left w:val="none" w:sz="0" w:space="0" w:color="auto"/>
        <w:bottom w:val="none" w:sz="0" w:space="0" w:color="auto"/>
        <w:right w:val="none" w:sz="0" w:space="0" w:color="auto"/>
      </w:divBdr>
    </w:div>
    <w:div w:id="1963874678">
      <w:bodyDiv w:val="1"/>
      <w:marLeft w:val="0"/>
      <w:marRight w:val="0"/>
      <w:marTop w:val="0"/>
      <w:marBottom w:val="0"/>
      <w:divBdr>
        <w:top w:val="none" w:sz="0" w:space="0" w:color="auto"/>
        <w:left w:val="none" w:sz="0" w:space="0" w:color="auto"/>
        <w:bottom w:val="none" w:sz="0" w:space="0" w:color="auto"/>
        <w:right w:val="none" w:sz="0" w:space="0" w:color="auto"/>
      </w:divBdr>
    </w:div>
    <w:div w:id="2004892373">
      <w:bodyDiv w:val="1"/>
      <w:marLeft w:val="0"/>
      <w:marRight w:val="0"/>
      <w:marTop w:val="0"/>
      <w:marBottom w:val="0"/>
      <w:divBdr>
        <w:top w:val="none" w:sz="0" w:space="0" w:color="auto"/>
        <w:left w:val="none" w:sz="0" w:space="0" w:color="auto"/>
        <w:bottom w:val="none" w:sz="0" w:space="0" w:color="auto"/>
        <w:right w:val="none" w:sz="0" w:space="0" w:color="auto"/>
      </w:divBdr>
    </w:div>
    <w:div w:id="2082288587">
      <w:bodyDiv w:val="1"/>
      <w:marLeft w:val="0"/>
      <w:marRight w:val="0"/>
      <w:marTop w:val="0"/>
      <w:marBottom w:val="0"/>
      <w:divBdr>
        <w:top w:val="none" w:sz="0" w:space="0" w:color="auto"/>
        <w:left w:val="none" w:sz="0" w:space="0" w:color="auto"/>
        <w:bottom w:val="none" w:sz="0" w:space="0" w:color="auto"/>
        <w:right w:val="none" w:sz="0" w:space="0" w:color="auto"/>
      </w:divBdr>
    </w:div>
    <w:div w:id="20855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VhbmVzeTwvVXNlck5hbWU+PERhdGVUaW1lPjgvNi8yMDE4IDEwOjIzOjQ3IFBNPC9EYXRlVGltZT48TGFiZWxTdHJpbmc+VW5yZXN0cmljdGVk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5A34-62A0-43EF-9CA0-D08662F3890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C0FD7BF-152D-439D-AC6E-3452C7CAD89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C0C8BAF-16A0-47BD-9DFE-7224E8BD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Unrestricted</dc:subject>
  <dc:creator>Leidos, Inc</dc:creator>
  <cp:keywords/>
  <dc:description/>
  <cp:lastModifiedBy>Leidos, Inc</cp:lastModifiedBy>
  <cp:revision>6</cp:revision>
  <dcterms:created xsi:type="dcterms:W3CDTF">2021-01-25T14:15:00Z</dcterms:created>
  <dcterms:modified xsi:type="dcterms:W3CDTF">2021-02-02T17:29:00Z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f33279b4-7605-440a-8829-b3f9a047f525</vt:lpwstr>
  </property>
  <property fmtid="{D5CDD505-2E9C-101B-9397-08002B2CF9AE}" pid="3" name="bjSaver">
    <vt:lpwstr>GBaSeQDnMffSMlk22YnQEvZyp0I7MIF2</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{6C4B5A34-62A0-43EF-9CA0-D08662F3890F}</vt:lpwstr>
  </property>
</Properties>
</file>